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F153" w14:textId="04914EF7" w:rsidR="00127925" w:rsidRPr="00A55BF4" w:rsidRDefault="00127925" w:rsidP="00127925">
      <w:pPr>
        <w:rPr>
          <w:rFonts w:ascii="Mangal" w:hAnsi="Mangal" w:cs="Kalimati"/>
          <w:sz w:val="24"/>
          <w:szCs w:val="24"/>
        </w:rPr>
      </w:pPr>
      <w:r w:rsidRPr="00A55BF4">
        <w:rPr>
          <w:rFonts w:ascii="Mangal" w:hAnsi="Mangal" w:cs="Kalimati" w:hint="cs"/>
          <w:sz w:val="24"/>
          <w:szCs w:val="24"/>
          <w:cs/>
          <w:lang w:bidi="hi-IN"/>
        </w:rPr>
        <w:t>विधेयक</w:t>
      </w:r>
      <w:r w:rsidRPr="00A55BF4">
        <w:rPr>
          <w:rFonts w:ascii="Mangal" w:hAnsi="Mangal" w:cs="Kalimati"/>
          <w:sz w:val="24"/>
          <w:szCs w:val="24"/>
          <w:cs/>
          <w:lang w:bidi="hi-IN"/>
        </w:rPr>
        <w:t xml:space="preserve"> संख्या</w:t>
      </w:r>
      <w:r w:rsidRPr="00A55BF4">
        <w:rPr>
          <w:rFonts w:ascii="Mangal" w:hAnsi="Mangal" w:cs="Kalimati" w:hint="cs"/>
          <w:sz w:val="24"/>
          <w:szCs w:val="24"/>
          <w:rtl/>
          <w:cs/>
        </w:rPr>
        <w:t>:</w:t>
      </w:r>
    </w:p>
    <w:p w14:paraId="147DE741" w14:textId="77777777" w:rsidR="00127925" w:rsidRPr="005510E0" w:rsidRDefault="00127925" w:rsidP="00127925">
      <w:pPr>
        <w:tabs>
          <w:tab w:val="right" w:pos="10260"/>
        </w:tabs>
        <w:spacing w:after="0"/>
        <w:jc w:val="center"/>
        <w:rPr>
          <w:rFonts w:cs="Kalimati"/>
          <w:b/>
          <w:bCs/>
          <w:sz w:val="40"/>
          <w:szCs w:val="40"/>
        </w:rPr>
      </w:pPr>
      <w:r>
        <w:rPr>
          <w:rFonts w:cs="Kalimati" w:hint="cs"/>
          <w:b/>
          <w:bCs/>
          <w:sz w:val="40"/>
          <w:szCs w:val="40"/>
          <w:cs/>
        </w:rPr>
        <w:t xml:space="preserve">केही गण्डकी प्रदेश ऐन संशोधन गर्न बनेको </w:t>
      </w:r>
      <w:r w:rsidRPr="005510E0">
        <w:rPr>
          <w:rFonts w:cs="Kalimati" w:hint="cs"/>
          <w:b/>
          <w:bCs/>
          <w:sz w:val="40"/>
          <w:szCs w:val="40"/>
          <w:cs/>
        </w:rPr>
        <w:t>विधेयक</w:t>
      </w:r>
    </w:p>
    <w:p w14:paraId="3D1D63E2" w14:textId="77777777" w:rsidR="00127925" w:rsidRPr="009E3DAB" w:rsidRDefault="00127925" w:rsidP="00127925">
      <w:pPr>
        <w:spacing w:after="0" w:line="240" w:lineRule="auto"/>
        <w:jc w:val="center"/>
        <w:rPr>
          <w:rFonts w:cs="Kalimati"/>
          <w:b/>
          <w:bCs/>
          <w:sz w:val="44"/>
          <w:szCs w:val="44"/>
        </w:rPr>
      </w:pPr>
    </w:p>
    <w:p w14:paraId="2B8DA294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C502A6" wp14:editId="01E828D5">
                <wp:simplePos x="0" y="0"/>
                <wp:positionH relativeFrom="column">
                  <wp:posOffset>2561590</wp:posOffset>
                </wp:positionH>
                <wp:positionV relativeFrom="paragraph">
                  <wp:posOffset>17780</wp:posOffset>
                </wp:positionV>
                <wp:extent cx="635" cy="4504690"/>
                <wp:effectExtent l="19050" t="0" r="37465" b="2921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046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98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1.7pt;margin-top:1.4pt;width:.05pt;height:35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" strokeweight="2.25pt"/>
            </w:pict>
          </mc:Fallback>
        </mc:AlternateContent>
      </w:r>
    </w:p>
    <w:p w14:paraId="73A2DA8F" w14:textId="58711E00" w:rsidR="00127925" w:rsidRDefault="00445218" w:rsidP="00127925">
      <w:pPr>
        <w:jc w:val="center"/>
        <w:rPr>
          <w:rFonts w:cs="Kalimat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7C4A3B11" wp14:editId="35B558FD">
                <wp:simplePos x="0" y="0"/>
                <wp:positionH relativeFrom="column">
                  <wp:posOffset>3315335</wp:posOffset>
                </wp:positionH>
                <wp:positionV relativeFrom="paragraph">
                  <wp:posOffset>116205</wp:posOffset>
                </wp:positionV>
                <wp:extent cx="0" cy="3649345"/>
                <wp:effectExtent l="19050" t="0" r="19050" b="27305"/>
                <wp:wrapNone/>
                <wp:docPr id="850022989" name="Straight Arrow Connector 85002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93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D622E" id="Straight Arrow Connector 850022989" o:spid="_x0000_s1026" type="#_x0000_t32" style="position:absolute;margin-left:261.05pt;margin-top:9.15pt;width:0;height:287.3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187AEFEF" wp14:editId="7C9176A4">
                <wp:simplePos x="0" y="0"/>
                <wp:positionH relativeFrom="column">
                  <wp:posOffset>1782445</wp:posOffset>
                </wp:positionH>
                <wp:positionV relativeFrom="paragraph">
                  <wp:posOffset>116205</wp:posOffset>
                </wp:positionV>
                <wp:extent cx="0" cy="3649345"/>
                <wp:effectExtent l="19050" t="0" r="19050" b="273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93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FC4F" id="Straight Arrow Connector 2" o:spid="_x0000_s1026" type="#_x0000_t32" style="position:absolute;margin-left:140.35pt;margin-top:9.15pt;width:0;height:287.3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" strokeweight="2.25pt"/>
            </w:pict>
          </mc:Fallback>
        </mc:AlternateContent>
      </w:r>
    </w:p>
    <w:p w14:paraId="49A79523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3D113CDA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59584891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2AE4C68F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25A2144C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55F171DD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2AAA055A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579C0DE8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18CE70AC" w14:textId="77777777" w:rsidR="00127925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42C545D5" w14:textId="77777777" w:rsidR="00127925" w:rsidRPr="0052386C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2514E3EF" w14:textId="77777777" w:rsidR="00127925" w:rsidRPr="0052386C" w:rsidRDefault="00127925" w:rsidP="00127925">
      <w:pPr>
        <w:jc w:val="center"/>
        <w:rPr>
          <w:rFonts w:cs="Kalimati"/>
          <w:b/>
          <w:bCs/>
          <w:sz w:val="24"/>
          <w:szCs w:val="24"/>
        </w:rPr>
      </w:pPr>
    </w:p>
    <w:p w14:paraId="2D78FC5A" w14:textId="77777777" w:rsidR="00127925" w:rsidRDefault="00127925" w:rsidP="00127925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1575C8D6" w14:textId="77777777" w:rsidR="00127925" w:rsidRDefault="00127925" w:rsidP="00127925">
      <w:pPr>
        <w:spacing w:after="0"/>
        <w:rPr>
          <w:rFonts w:cs="Kalimati"/>
          <w:b/>
          <w:bCs/>
          <w:sz w:val="24"/>
          <w:szCs w:val="24"/>
        </w:rPr>
      </w:pPr>
    </w:p>
    <w:p w14:paraId="62A67FCC" w14:textId="77777777" w:rsidR="00127925" w:rsidRDefault="00127925" w:rsidP="00127925">
      <w:pPr>
        <w:spacing w:after="0"/>
        <w:jc w:val="center"/>
        <w:rPr>
          <w:rFonts w:cs="Kalimati"/>
          <w:b/>
          <w:bCs/>
          <w:sz w:val="24"/>
          <w:szCs w:val="40"/>
          <w:lang w:bidi="hi-IN"/>
        </w:rPr>
      </w:pPr>
    </w:p>
    <w:p w14:paraId="2881AEF2" w14:textId="77777777" w:rsidR="00127925" w:rsidRPr="005510E0" w:rsidRDefault="00127925" w:rsidP="00127925">
      <w:pPr>
        <w:spacing w:after="0"/>
        <w:jc w:val="center"/>
        <w:rPr>
          <w:rFonts w:cs="Kalimati"/>
          <w:b/>
          <w:bCs/>
          <w:sz w:val="36"/>
          <w:szCs w:val="36"/>
        </w:rPr>
      </w:pPr>
      <w:r>
        <w:rPr>
          <w:rFonts w:cs="Kalimati" w:hint="cs"/>
          <w:b/>
          <w:bCs/>
          <w:sz w:val="36"/>
          <w:szCs w:val="36"/>
          <w:cs/>
          <w:lang w:bidi="hi-IN"/>
        </w:rPr>
        <w:t xml:space="preserve">गण्डकी </w:t>
      </w:r>
      <w:r w:rsidRPr="005510E0">
        <w:rPr>
          <w:rFonts w:cs="Kalimati" w:hint="cs"/>
          <w:b/>
          <w:bCs/>
          <w:sz w:val="36"/>
          <w:szCs w:val="36"/>
          <w:cs/>
          <w:lang w:bidi="hi-IN"/>
        </w:rPr>
        <w:t>प्रदेश</w:t>
      </w:r>
      <w:r w:rsidRPr="005510E0">
        <w:rPr>
          <w:rFonts w:cs="Kalimati"/>
          <w:b/>
          <w:bCs/>
          <w:sz w:val="36"/>
          <w:szCs w:val="36"/>
          <w:cs/>
          <w:lang w:bidi="hi-IN"/>
        </w:rPr>
        <w:t xml:space="preserve"> सभा सचिवालय</w:t>
      </w:r>
    </w:p>
    <w:p w14:paraId="12213ABB" w14:textId="77777777" w:rsidR="00127925" w:rsidRPr="005510E0" w:rsidRDefault="00127925" w:rsidP="00127925">
      <w:pPr>
        <w:spacing w:after="0"/>
        <w:jc w:val="center"/>
        <w:rPr>
          <w:rFonts w:cs="Kalimati"/>
          <w:b/>
          <w:bCs/>
          <w:sz w:val="32"/>
          <w:szCs w:val="32"/>
          <w:lang w:bidi="hi-IN"/>
        </w:rPr>
      </w:pPr>
      <w:r>
        <w:rPr>
          <w:rFonts w:cs="Kalimati" w:hint="cs"/>
          <w:b/>
          <w:bCs/>
          <w:sz w:val="32"/>
          <w:szCs w:val="32"/>
          <w:cs/>
          <w:lang w:bidi="hi-IN"/>
        </w:rPr>
        <w:t>पोखरा, नेपाल।</w:t>
      </w:r>
    </w:p>
    <w:p w14:paraId="1FD6CFFB" w14:textId="77777777" w:rsidR="00127925" w:rsidRPr="005510E0" w:rsidRDefault="00127925" w:rsidP="00127925">
      <w:pPr>
        <w:spacing w:after="0"/>
        <w:jc w:val="center"/>
        <w:rPr>
          <w:rFonts w:cs="Kalimati"/>
          <w:b/>
          <w:bCs/>
          <w:sz w:val="32"/>
          <w:szCs w:val="32"/>
        </w:rPr>
      </w:pPr>
    </w:p>
    <w:p w14:paraId="730518D0" w14:textId="0698CFF4" w:rsidR="00127925" w:rsidRDefault="00127925">
      <w:pPr>
        <w:rPr>
          <w:rFonts w:ascii="Calibri" w:eastAsia="Calibri" w:hAnsi="Calibri" w:cs="Kalimati"/>
          <w:b/>
          <w:bCs/>
          <w:sz w:val="24"/>
          <w:szCs w:val="24"/>
          <w:u w:val="single"/>
          <w:cs/>
        </w:rPr>
      </w:pPr>
      <w:r>
        <w:rPr>
          <w:rFonts w:ascii="Calibri" w:eastAsia="Calibri" w:hAnsi="Calibri" w:cs="Kalimati"/>
          <w:b/>
          <w:bCs/>
          <w:sz w:val="24"/>
          <w:szCs w:val="24"/>
          <w:u w:val="single"/>
          <w:cs/>
        </w:rPr>
        <w:br w:type="page"/>
      </w:r>
    </w:p>
    <w:p w14:paraId="4D25A6FD" w14:textId="0AC80E2C" w:rsidR="00A4445E" w:rsidRPr="004B58EE" w:rsidRDefault="00A4445E" w:rsidP="00A4445E">
      <w:pPr>
        <w:spacing w:after="160" w:line="259" w:lineRule="auto"/>
        <w:ind w:left="720" w:hanging="720"/>
        <w:jc w:val="center"/>
        <w:rPr>
          <w:rFonts w:ascii="Calibri" w:eastAsia="Calibri" w:hAnsi="Calibri" w:cs="Kalimati"/>
          <w:b/>
          <w:bCs/>
          <w:sz w:val="24"/>
          <w:szCs w:val="24"/>
          <w:u w:val="single"/>
        </w:rPr>
      </w:pPr>
      <w:r w:rsidRPr="004B58EE">
        <w:rPr>
          <w:rFonts w:ascii="Calibri" w:eastAsia="Calibri" w:hAnsi="Calibri" w:cs="Kalimati" w:hint="cs"/>
          <w:b/>
          <w:bCs/>
          <w:sz w:val="24"/>
          <w:szCs w:val="24"/>
          <w:u w:val="single"/>
          <w:cs/>
        </w:rPr>
        <w:lastRenderedPageBreak/>
        <w:t xml:space="preserve">केही गण्डकी प्रदेश ऐन संशोधन गर्न बनेको </w:t>
      </w:r>
      <w:r w:rsidR="00B67F0C" w:rsidRPr="004B58EE">
        <w:rPr>
          <w:rFonts w:ascii="Calibri" w:eastAsia="Calibri" w:hAnsi="Calibri" w:cs="Kalimati" w:hint="cs"/>
          <w:b/>
          <w:bCs/>
          <w:sz w:val="24"/>
          <w:szCs w:val="24"/>
          <w:u w:val="single"/>
          <w:cs/>
        </w:rPr>
        <w:t>विधेयक</w:t>
      </w:r>
    </w:p>
    <w:p w14:paraId="38840589" w14:textId="7CA005A8" w:rsidR="00A4445E" w:rsidRPr="00A94C31" w:rsidRDefault="00A4445E" w:rsidP="00FD2FF1">
      <w:pPr>
        <w:spacing w:after="0" w:line="259" w:lineRule="auto"/>
        <w:jc w:val="both"/>
        <w:rPr>
          <w:rFonts w:ascii="Calibri" w:eastAsia="Calibri" w:hAnsi="Calibri" w:cs="Kalimati"/>
          <w:sz w:val="24"/>
          <w:szCs w:val="24"/>
        </w:rPr>
      </w:pPr>
      <w:r w:rsidRPr="00A94C31">
        <w:rPr>
          <w:rFonts w:ascii="Calibri" w:eastAsia="Calibri" w:hAnsi="Calibri" w:cs="Kalimati" w:hint="cs"/>
          <w:b/>
          <w:bCs/>
          <w:sz w:val="24"/>
          <w:szCs w:val="24"/>
          <w:u w:val="single"/>
          <w:cs/>
        </w:rPr>
        <w:t>प्रस्तावना</w:t>
      </w:r>
      <w:r w:rsidRPr="00A94C31">
        <w:rPr>
          <w:rFonts w:ascii="Calibri" w:eastAsia="Calibri" w:hAnsi="Calibri" w:cs="Kalimati" w:hint="cs"/>
          <w:sz w:val="24"/>
          <w:szCs w:val="24"/>
          <w:cs/>
        </w:rPr>
        <w:t xml:space="preserve">: प्रचलित </w:t>
      </w:r>
      <w:r w:rsidR="004D0974">
        <w:rPr>
          <w:rFonts w:ascii="Calibri" w:eastAsia="Calibri" w:hAnsi="Calibri" w:cs="Kalimati" w:hint="cs"/>
          <w:sz w:val="24"/>
          <w:szCs w:val="24"/>
          <w:cs/>
        </w:rPr>
        <w:t>गण्डकी</w:t>
      </w:r>
      <w:r w:rsidR="004D0974" w:rsidRPr="00A94C31">
        <w:rPr>
          <w:rFonts w:ascii="Calibri" w:eastAsia="Calibri" w:hAnsi="Calibri" w:cs="Kalimati" w:hint="cs"/>
          <w:sz w:val="24"/>
          <w:szCs w:val="24"/>
          <w:cs/>
        </w:rPr>
        <w:t xml:space="preserve"> </w:t>
      </w:r>
      <w:r w:rsidRPr="00A94C31">
        <w:rPr>
          <w:rFonts w:ascii="Calibri" w:eastAsia="Calibri" w:hAnsi="Calibri" w:cs="Kalimati" w:hint="cs"/>
          <w:sz w:val="24"/>
          <w:szCs w:val="24"/>
          <w:cs/>
        </w:rPr>
        <w:t>प्रदेश ऐनमा समसामयिक सुधार गर्न केही</w:t>
      </w:r>
      <w:r w:rsidR="00F56B30">
        <w:rPr>
          <w:rFonts w:ascii="Calibri" w:eastAsia="Calibri" w:hAnsi="Calibri" w:cs="Kalimati" w:hint="cs"/>
          <w:sz w:val="24"/>
          <w:szCs w:val="24"/>
          <w:cs/>
        </w:rPr>
        <w:t xml:space="preserve"> </w:t>
      </w:r>
      <w:r w:rsidR="004D0974">
        <w:rPr>
          <w:rFonts w:ascii="Calibri" w:eastAsia="Calibri" w:hAnsi="Calibri" w:cs="Kalimati" w:hint="cs"/>
          <w:sz w:val="24"/>
          <w:szCs w:val="24"/>
          <w:cs/>
        </w:rPr>
        <w:t>गण्डकी</w:t>
      </w:r>
      <w:r w:rsidR="004D0974" w:rsidRPr="00A94C31">
        <w:rPr>
          <w:rFonts w:ascii="Calibri" w:eastAsia="Calibri" w:hAnsi="Calibri" w:cs="Kalimati" w:hint="cs"/>
          <w:sz w:val="24"/>
          <w:szCs w:val="24"/>
          <w:cs/>
        </w:rPr>
        <w:t xml:space="preserve"> </w:t>
      </w:r>
      <w:r w:rsidRPr="00A94C31">
        <w:rPr>
          <w:rFonts w:ascii="Calibri" w:eastAsia="Calibri" w:hAnsi="Calibri" w:cs="Kalimati" w:hint="cs"/>
          <w:sz w:val="24"/>
          <w:szCs w:val="24"/>
          <w:cs/>
        </w:rPr>
        <w:t>प्रदेश ऐनलाई संशोधन गर्न वाञ्छनीय भएकोले,</w:t>
      </w:r>
    </w:p>
    <w:p w14:paraId="3BD53981" w14:textId="77777777" w:rsidR="00A4445E" w:rsidRPr="004B58EE" w:rsidRDefault="00A4445E" w:rsidP="00FD2FF1">
      <w:pPr>
        <w:spacing w:after="0" w:line="259" w:lineRule="auto"/>
        <w:ind w:left="720"/>
        <w:jc w:val="both"/>
        <w:rPr>
          <w:rFonts w:ascii="Calibri" w:eastAsia="Calibri" w:hAnsi="Calibri" w:cs="Kalimati"/>
          <w:sz w:val="24"/>
          <w:szCs w:val="24"/>
        </w:rPr>
      </w:pPr>
      <w:r w:rsidRPr="00A94C31">
        <w:rPr>
          <w:rFonts w:ascii="Calibri" w:eastAsia="Calibri" w:hAnsi="Calibri" w:cs="Kalimati"/>
          <w:color w:val="FF0000"/>
          <w:sz w:val="24"/>
          <w:szCs w:val="24"/>
        </w:rPr>
        <w:t xml:space="preserve">         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>गण्डकी प्रदेश सभाले यो ऐन बनाएको छ।</w:t>
      </w:r>
    </w:p>
    <w:p w14:paraId="7E0BD071" w14:textId="38D430F3" w:rsidR="00A4445E" w:rsidRPr="004B58EE" w:rsidRDefault="00A4445E" w:rsidP="008E4934">
      <w:pPr>
        <w:numPr>
          <w:ilvl w:val="0"/>
          <w:numId w:val="4"/>
        </w:numPr>
        <w:spacing w:after="0" w:line="259" w:lineRule="auto"/>
        <w:ind w:left="540" w:hanging="540"/>
        <w:contextualSpacing/>
        <w:jc w:val="both"/>
        <w:rPr>
          <w:rFonts w:ascii="Calibri" w:eastAsia="Calibri" w:hAnsi="Calibri" w:cs="Kalimati"/>
          <w:b/>
          <w:bCs/>
          <w:sz w:val="24"/>
          <w:szCs w:val="24"/>
        </w:rPr>
      </w:pPr>
      <w:r w:rsidRPr="004B58EE">
        <w:rPr>
          <w:rFonts w:ascii="Calibri" w:eastAsia="Calibri" w:hAnsi="Calibri" w:cs="Kalimati" w:hint="cs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Pr="004B58EE">
        <w:rPr>
          <w:rFonts w:ascii="Calibri" w:eastAsia="Calibri" w:hAnsi="Calibri" w:cs="Kalimati" w:hint="cs"/>
          <w:b/>
          <w:bCs/>
          <w:sz w:val="24"/>
          <w:szCs w:val="24"/>
          <w:cs/>
        </w:rPr>
        <w:t>: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(१) यस ऐनको नाम </w:t>
      </w:r>
      <w:r w:rsidRPr="004B58EE">
        <w:rPr>
          <w:rFonts w:ascii="Times New Roman" w:eastAsia="Calibri" w:hAnsi="Times New Roman" w:cs="Times New Roman" w:hint="cs"/>
          <w:sz w:val="24"/>
          <w:szCs w:val="24"/>
          <w:cs/>
        </w:rPr>
        <w:t>“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>केही गण्डकी प्रदेश ऐन संशोधन गर्ने ऐन, 20</w:t>
      </w:r>
      <w:r w:rsidR="00780D0D" w:rsidRPr="004B58EE">
        <w:rPr>
          <w:rFonts w:ascii="Calibri" w:eastAsia="Calibri" w:hAnsi="Calibri" w:cs="Kalimati" w:hint="cs"/>
          <w:sz w:val="24"/>
          <w:szCs w:val="24"/>
          <w:cs/>
        </w:rPr>
        <w:t>८१</w:t>
      </w:r>
      <w:r w:rsidRPr="004B58EE">
        <w:rPr>
          <w:rFonts w:ascii="Times New Roman" w:eastAsia="Calibri" w:hAnsi="Times New Roman" w:cs="Times New Roman" w:hint="cs"/>
          <w:sz w:val="24"/>
          <w:szCs w:val="24"/>
          <w:cs/>
        </w:rPr>
        <w:t>”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रहेको छ।</w:t>
      </w:r>
    </w:p>
    <w:p w14:paraId="2648834D" w14:textId="77777777" w:rsidR="00A4445E" w:rsidRPr="004B58EE" w:rsidRDefault="00A4445E" w:rsidP="008E4934">
      <w:pPr>
        <w:spacing w:after="0" w:line="259" w:lineRule="auto"/>
        <w:ind w:left="720" w:firstLine="720"/>
        <w:jc w:val="both"/>
        <w:rPr>
          <w:rFonts w:ascii="Calibri" w:eastAsia="Calibri" w:hAnsi="Calibri" w:cs="Kalimati"/>
          <w:sz w:val="24"/>
          <w:szCs w:val="24"/>
        </w:rPr>
      </w:pPr>
      <w:r w:rsidRPr="004B58EE">
        <w:rPr>
          <w:rFonts w:ascii="Calibri" w:eastAsia="Calibri" w:hAnsi="Calibri" w:cs="Kalimati" w:hint="cs"/>
          <w:sz w:val="24"/>
          <w:szCs w:val="24"/>
          <w:cs/>
        </w:rPr>
        <w:t>(२) यो ऐन तुरुन्त प्रारम्भ हुनेछ।</w:t>
      </w:r>
    </w:p>
    <w:p w14:paraId="2D455085" w14:textId="26753F49" w:rsidR="00BD6461" w:rsidRPr="004B58EE" w:rsidRDefault="00BD6461" w:rsidP="00AE4E19">
      <w:pPr>
        <w:numPr>
          <w:ilvl w:val="0"/>
          <w:numId w:val="4"/>
        </w:numPr>
        <w:spacing w:after="0" w:line="259" w:lineRule="auto"/>
        <w:ind w:left="540" w:hanging="54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गण्डकी प्रदेश निजामती सेवा ऐन, २०७९ मा संशोधनः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गण्डकी प</w:t>
      </w:r>
      <w:r w:rsidR="008624DB">
        <w:rPr>
          <w:rFonts w:ascii="Kokila" w:hAnsi="Kokila" w:cs="Kalimati" w:hint="cs"/>
          <w:sz w:val="24"/>
          <w:szCs w:val="24"/>
          <w:cs/>
        </w:rPr>
        <w:t>्रदेश निजामती सेवा ऐन, २०७९  को,-</w:t>
      </w:r>
    </w:p>
    <w:p w14:paraId="0427C55D" w14:textId="66621C11" w:rsidR="00BD6461" w:rsidRPr="004B58EE" w:rsidRDefault="008624DB" w:rsidP="00AE4E19">
      <w:pPr>
        <w:numPr>
          <w:ilvl w:val="0"/>
          <w:numId w:val="12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दफा ४ को,-</w:t>
      </w:r>
    </w:p>
    <w:p w14:paraId="04CB2F2B" w14:textId="120D3949" w:rsidR="00BD6461" w:rsidRPr="004B58EE" w:rsidRDefault="00BD6461" w:rsidP="00AE4E19">
      <w:pPr>
        <w:numPr>
          <w:ilvl w:val="0"/>
          <w:numId w:val="9"/>
        </w:numPr>
        <w:spacing w:line="259" w:lineRule="auto"/>
        <w:ind w:left="288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उपदफा (१) को खण्ड (ख) को सट्टा देहायको खण्ड (ख) राखिएको छः-</w:t>
      </w:r>
    </w:p>
    <w:p w14:paraId="01DD48CF" w14:textId="2CE45214" w:rsidR="00BD6461" w:rsidRPr="004B58EE" w:rsidRDefault="00BD6461" w:rsidP="00BD6461">
      <w:pPr>
        <w:autoSpaceDE w:val="0"/>
        <w:autoSpaceDN w:val="0"/>
        <w:adjustRightInd w:val="0"/>
        <w:spacing w:after="0" w:line="288" w:lineRule="auto"/>
        <w:ind w:left="216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 w:hint="cs"/>
          <w:sz w:val="24"/>
          <w:szCs w:val="24"/>
          <w:cs/>
        </w:rPr>
        <w:t xml:space="preserve"> “</w:t>
      </w:r>
      <w:r w:rsidRPr="004B58EE">
        <w:rPr>
          <w:rFonts w:ascii="Kokila" w:hAnsi="Kokila" w:cs="Kalimati" w:hint="cs"/>
          <w:sz w:val="24"/>
          <w:szCs w:val="24"/>
          <w:cs/>
        </w:rPr>
        <w:t>(ख) प्रदेश न्याय सेवा</w:t>
      </w:r>
      <w:r w:rsidR="00BE35E7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</w:p>
    <w:p w14:paraId="213EEBEB" w14:textId="31CC7C5F" w:rsidR="00BD6461" w:rsidRPr="004B58EE" w:rsidRDefault="00BD6461" w:rsidP="00AE4E19">
      <w:pPr>
        <w:numPr>
          <w:ilvl w:val="0"/>
          <w:numId w:val="9"/>
        </w:numPr>
        <w:spacing w:line="259" w:lineRule="auto"/>
        <w:ind w:left="288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उपदफा (4) को सट्टा देहायको उपदफा (४) राखिएको छः-</w:t>
      </w:r>
    </w:p>
    <w:p w14:paraId="05ED4B20" w14:textId="77777777" w:rsidR="00BD6461" w:rsidRPr="004B58EE" w:rsidRDefault="00BD6461" w:rsidP="00BD6461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  <w:lang w:bidi="hi-IN"/>
        </w:rPr>
        <w:t xml:space="preserve">(४) यो ऐन प्रारम्भ हुनुभन्दा अघि प्रदेश निजामती सेवाको 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आर्थिक योजना तथा तथ्याङ्क सेवा र </w:t>
      </w:r>
      <w:r w:rsidRPr="004B58EE">
        <w:rPr>
          <w:rFonts w:ascii="Kokila" w:hAnsi="Kokila" w:cs="Kalimati" w:hint="cs"/>
          <w:sz w:val="24"/>
          <w:szCs w:val="24"/>
          <w:cs/>
          <w:lang w:bidi="hi-IN"/>
        </w:rPr>
        <w:t>विविध सेवामा समायोजन भएका कर्मचारीलाई उपदफा (१) को खण्ड (घ) को सेवामा तोकिए बमोजिमको समूहमा कायम गरिनेछ।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</w:p>
    <w:p w14:paraId="7B67D04E" w14:textId="7A0C3B5B" w:rsidR="00BD6461" w:rsidRPr="004B58EE" w:rsidRDefault="00BD6461" w:rsidP="00AE4E19">
      <w:pPr>
        <w:numPr>
          <w:ilvl w:val="0"/>
          <w:numId w:val="9"/>
        </w:numPr>
        <w:spacing w:line="259" w:lineRule="auto"/>
        <w:ind w:left="288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 xml:space="preserve">उपदफा (4) पछि देहायको उपदफा (5) </w:t>
      </w:r>
      <w:r w:rsidR="00411BD4" w:rsidRPr="004B58EE">
        <w:rPr>
          <w:rFonts w:ascii="Kokila" w:hAnsi="Kokila" w:cs="Kalimati" w:hint="cs"/>
          <w:sz w:val="24"/>
          <w:szCs w:val="24"/>
          <w:cs/>
        </w:rPr>
        <w:t>थपिएको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छः-</w:t>
      </w:r>
    </w:p>
    <w:p w14:paraId="58AF3DB1" w14:textId="2537CD7C" w:rsidR="00BD6461" w:rsidRPr="004B58EE" w:rsidRDefault="00BD6461" w:rsidP="00961C56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  <w:lang w:bidi="hi-IN"/>
        </w:rPr>
        <w:t>(</w:t>
      </w:r>
      <w:r w:rsidRPr="004B58EE">
        <w:rPr>
          <w:rFonts w:ascii="Kokila" w:hAnsi="Kokila" w:cs="Kalimati" w:hint="cs"/>
          <w:sz w:val="24"/>
          <w:szCs w:val="24"/>
          <w:cs/>
        </w:rPr>
        <w:t>5</w:t>
      </w:r>
      <w:r w:rsidRPr="004B58EE">
        <w:rPr>
          <w:rFonts w:ascii="Kokila" w:hAnsi="Kokila" w:cs="Kalimati" w:hint="cs"/>
          <w:sz w:val="24"/>
          <w:szCs w:val="24"/>
          <w:cs/>
          <w:lang w:bidi="hi-IN"/>
        </w:rPr>
        <w:t xml:space="preserve">) </w:t>
      </w:r>
      <w:r w:rsidRPr="004B58EE">
        <w:rPr>
          <w:rFonts w:ascii="Kokila" w:hAnsi="Kokila" w:cs="Kalimati" w:hint="cs"/>
          <w:sz w:val="24"/>
          <w:szCs w:val="24"/>
          <w:cs/>
        </w:rPr>
        <w:t>उपदफा (१) को खण्ड (ख) बमोजिम गठन हुने प्रदेश न्याय सेवाका कर्मचारीहरुको सेवा शर्त सम्बन्धी व्यवस्था नेपालको संविधानको धारा 156 बमोजिम हुनेछ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</w:p>
    <w:p w14:paraId="61E107F5" w14:textId="33D04EEF" w:rsidR="007859B4" w:rsidRPr="004B58EE" w:rsidRDefault="007859B4" w:rsidP="007859B4">
      <w:pPr>
        <w:numPr>
          <w:ilvl w:val="0"/>
          <w:numId w:val="12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 xml:space="preserve">दफा 9 को </w:t>
      </w:r>
      <w:r w:rsidRPr="004B58EE">
        <w:rPr>
          <w:rFonts w:ascii="Kokila" w:hAnsi="Kokila" w:cs="Kalimati"/>
          <w:sz w:val="24"/>
          <w:szCs w:val="24"/>
          <w:cs/>
        </w:rPr>
        <w:t>उपदफा (</w:t>
      </w:r>
      <w:r w:rsidRPr="004B58EE">
        <w:rPr>
          <w:rFonts w:ascii="Kokila" w:hAnsi="Kokila" w:cs="Kalimati" w:hint="cs"/>
          <w:sz w:val="24"/>
          <w:szCs w:val="24"/>
          <w:cs/>
        </w:rPr>
        <w:t>11</w:t>
      </w:r>
      <w:r w:rsidRPr="004B58EE">
        <w:rPr>
          <w:rFonts w:ascii="Kokila" w:hAnsi="Kokila" w:cs="Kalimati"/>
          <w:sz w:val="24"/>
          <w:szCs w:val="24"/>
          <w:cs/>
        </w:rPr>
        <w:t xml:space="preserve">) को सट्टा देहायको </w:t>
      </w:r>
      <w:r w:rsidRPr="004B58EE">
        <w:rPr>
          <w:rFonts w:ascii="Kokila" w:hAnsi="Kokila" w:cs="Kalimati" w:hint="cs"/>
          <w:sz w:val="24"/>
          <w:szCs w:val="24"/>
          <w:cs/>
        </w:rPr>
        <w:t>उपदफा</w:t>
      </w:r>
      <w:r w:rsidRPr="004B58EE">
        <w:rPr>
          <w:rFonts w:ascii="Kokila" w:hAnsi="Kokila" w:cs="Kalimati"/>
          <w:sz w:val="24"/>
          <w:szCs w:val="24"/>
          <w:cs/>
        </w:rPr>
        <w:t xml:space="preserve"> (</w:t>
      </w:r>
      <w:r w:rsidRPr="004B58EE">
        <w:rPr>
          <w:rFonts w:ascii="Kokila" w:hAnsi="Kokila" w:cs="Kalimati" w:hint="cs"/>
          <w:sz w:val="24"/>
          <w:szCs w:val="24"/>
          <w:cs/>
        </w:rPr>
        <w:t>11</w:t>
      </w:r>
      <w:r w:rsidRPr="004B58EE">
        <w:rPr>
          <w:rFonts w:ascii="Kokila" w:hAnsi="Kokila" w:cs="Kalimati"/>
          <w:sz w:val="24"/>
          <w:szCs w:val="24"/>
          <w:cs/>
        </w:rPr>
        <w:t>) राखिएको छः-</w:t>
      </w:r>
    </w:p>
    <w:p w14:paraId="10FB2BA8" w14:textId="0E192B08" w:rsidR="007859B4" w:rsidRPr="004B58EE" w:rsidRDefault="00E25F0E" w:rsidP="00961C56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</w:rPr>
        <w:t>(</w:t>
      </w:r>
      <w:r w:rsidRPr="004B58EE">
        <w:rPr>
          <w:rFonts w:ascii="Kokila" w:hAnsi="Kokila" w:cs="Kalimati"/>
          <w:sz w:val="24"/>
          <w:szCs w:val="24"/>
          <w:cs/>
        </w:rPr>
        <w:t>११) उपदफा (१) र (२) मा उल्लिखित अन्तर तह प्रतियोगितात्मक परीक्षाद्वारा पदपूर्ति हुने पदमा संघीय निजामती सेवा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प्रदेश निजामती सेवा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 xml:space="preserve">अन्य प्रदेशका प्रदेश निजामती सेवा र जुनसुकै स्थानीय तहको स्थानीय सेवाको </w:t>
      </w:r>
      <w:r w:rsidRPr="004B58EE">
        <w:rPr>
          <w:rFonts w:ascii="Kokila" w:hAnsi="Kokila" w:cs="Kalimati"/>
          <w:sz w:val="24"/>
          <w:szCs w:val="24"/>
          <w:cs/>
        </w:rPr>
        <w:lastRenderedPageBreak/>
        <w:t>एक श्रेणी वा तह मुनिको पदमा कम्तीमा पाँच वर्ष सेवा अवधि पूरा गरेका र पूर्ति हुने पदका लागि तोके बमोजिमको शैक्षिक योग्यता हासिल गरेको कर्मचारी उम्मेदवार हुन सक्नेछन्।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</w:p>
    <w:p w14:paraId="23241FE4" w14:textId="2ACAB817" w:rsidR="002E6399" w:rsidRPr="004B58EE" w:rsidRDefault="002E6399" w:rsidP="00AE4E19">
      <w:pPr>
        <w:numPr>
          <w:ilvl w:val="0"/>
          <w:numId w:val="12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१४ को उपदफा (१) पछि देहायको प्रतिबन्धात्मक वाक्यांश थपिएको छः-</w:t>
      </w:r>
    </w:p>
    <w:p w14:paraId="3BE82F64" w14:textId="77777777" w:rsidR="002E6399" w:rsidRPr="004B58EE" w:rsidRDefault="002E6399" w:rsidP="00961C56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/>
          <w:sz w:val="24"/>
          <w:szCs w:val="24"/>
        </w:rPr>
        <w:t>"</w:t>
      </w:r>
      <w:r w:rsidRPr="004B58EE">
        <w:rPr>
          <w:rFonts w:ascii="Kokila" w:hAnsi="Kokila" w:cs="Kalimati" w:hint="cs"/>
          <w:sz w:val="24"/>
          <w:szCs w:val="24"/>
          <w:cs/>
        </w:rPr>
        <w:t>तर प्रदेश स्वास्थ्य सेवाको कुनै पदमा योग्यता प्राप्त चिकित्सक वा स्वास्थ्यकर्मीलाई देहायको अवस्थामा करार सेवामा काममा लगाउन सकिनेछः-</w:t>
      </w:r>
    </w:p>
    <w:p w14:paraId="556EE6B2" w14:textId="77777777" w:rsidR="002E6399" w:rsidRPr="004B58EE" w:rsidRDefault="002E6399" w:rsidP="00AE4E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360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कुनै चिकित्सक वा स्वास्थ्यकर्मी अध्ययन वा असाधारण विदामा रहेको अवस्थामा अध्ययन वा असाधारण विदामा बसेको अवधिभर,</w:t>
      </w:r>
    </w:p>
    <w:p w14:paraId="1A950C90" w14:textId="7C537570" w:rsidR="002E6399" w:rsidRPr="004B58EE" w:rsidRDefault="002E6399" w:rsidP="00AE4E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360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प्रदेश स्वा</w:t>
      </w:r>
      <w:r w:rsidR="00A07070">
        <w:rPr>
          <w:rFonts w:ascii="Kokila" w:hAnsi="Kokila" w:cs="Kalimati" w:hint="cs"/>
          <w:sz w:val="24"/>
          <w:szCs w:val="24"/>
          <w:cs/>
        </w:rPr>
        <w:t>स्थ्य सेवाको कुनै पद कुनै कारणवश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रिक्त हुन गई सोको माग आकृति फाराम भरी आयोगमा पठाई सकेको तर पदपूर्ति भइनसकेको अवधिभर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sz w:val="24"/>
          <w:szCs w:val="24"/>
        </w:rPr>
        <w:t>"</w:t>
      </w:r>
    </w:p>
    <w:p w14:paraId="5A2F2B6D" w14:textId="65C0EB33" w:rsidR="00A30CA4" w:rsidRPr="004B58EE" w:rsidRDefault="00F938E9" w:rsidP="00AE4E19">
      <w:pPr>
        <w:numPr>
          <w:ilvl w:val="0"/>
          <w:numId w:val="12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 xml:space="preserve">दफा 16 मा रहेका 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</w:rPr>
        <w:t>कानून सेवा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भन्ने शब्दहरुको</w:t>
      </w:r>
      <w:r w:rsidR="00A30CA4" w:rsidRPr="004B58EE">
        <w:rPr>
          <w:rFonts w:ascii="Kokila" w:hAnsi="Kokila" w:cs="Kalimati" w:hint="cs"/>
          <w:sz w:val="24"/>
          <w:szCs w:val="24"/>
          <w:cs/>
        </w:rPr>
        <w:t xml:space="preserve"> सट्टा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</w:rPr>
        <w:t>न्याय सेवा</w:t>
      </w:r>
      <w:r w:rsidR="00E25F0E"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भन्ने शब्दह</w:t>
      </w:r>
      <w:r w:rsidR="00035BBD" w:rsidRPr="004B58EE">
        <w:rPr>
          <w:rFonts w:ascii="Kokila" w:hAnsi="Kokila" w:cs="Kalimati" w:hint="cs"/>
          <w:sz w:val="24"/>
          <w:szCs w:val="24"/>
          <w:cs/>
        </w:rPr>
        <w:t>रु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राखिएका छन्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="00A30CA4" w:rsidRPr="004B58EE">
        <w:rPr>
          <w:rFonts w:ascii="Kokila" w:hAnsi="Kokila" w:cs="Kalimati" w:hint="cs"/>
          <w:sz w:val="24"/>
          <w:szCs w:val="24"/>
          <w:cs/>
        </w:rPr>
        <w:t xml:space="preserve"> </w:t>
      </w:r>
    </w:p>
    <w:p w14:paraId="4C4305D2" w14:textId="7FE8DDEB" w:rsidR="00BD6461" w:rsidRPr="004B58EE" w:rsidRDefault="00BD6461" w:rsidP="00AE4E19">
      <w:pPr>
        <w:numPr>
          <w:ilvl w:val="0"/>
          <w:numId w:val="12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b/>
          <w:bCs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28 को उपदफा (2) पछि देहायको उपदफा (२क) र (२ख) थपिएका छन्</w:t>
      </w:r>
      <w:r w:rsidRPr="004B58EE">
        <w:rPr>
          <w:rFonts w:ascii="Kokila" w:hAnsi="Kokila" w:cs="Kalimati"/>
          <w:sz w:val="24"/>
          <w:szCs w:val="24"/>
        </w:rPr>
        <w:t>;</w:t>
      </w:r>
      <w:r w:rsidRPr="004B58EE">
        <w:rPr>
          <w:rFonts w:ascii="Kokila" w:hAnsi="Kokila" w:cs="Kalimati" w:hint="cs"/>
          <w:sz w:val="24"/>
          <w:szCs w:val="24"/>
          <w:cs/>
        </w:rPr>
        <w:t>-</w:t>
      </w:r>
    </w:p>
    <w:p w14:paraId="42431604" w14:textId="3FCB0252" w:rsidR="00BD6461" w:rsidRPr="004B58EE" w:rsidRDefault="00BD6461" w:rsidP="00961C56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Calibri" w:eastAsia="Calibri" w:hAnsi="Calibri" w:cs="Kalimati"/>
          <w:sz w:val="24"/>
          <w:szCs w:val="24"/>
        </w:rPr>
      </w:pP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“(२क) </w:t>
      </w:r>
      <w:r w:rsidRPr="004B58EE">
        <w:rPr>
          <w:rFonts w:ascii="Calibri" w:eastAsia="Calibri" w:hAnsi="Calibri" w:cs="Kalimati"/>
          <w:sz w:val="24"/>
          <w:szCs w:val="24"/>
          <w:cs/>
        </w:rPr>
        <w:t>उपदफा (१) मा जुनसुकै कुरा लेखिएको भए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तापनि राजपत्र अनंकित द्वितीय श्रेणीको पदमा कार्यरत रही</w:t>
      </w:r>
      <w:r w:rsidRPr="004B58EE">
        <w:rPr>
          <w:rFonts w:ascii="Calibri" w:eastAsia="Calibri" w:hAnsi="Calibri" w:cs="Kalimati"/>
          <w:sz w:val="24"/>
          <w:szCs w:val="24"/>
          <w:cs/>
        </w:rPr>
        <w:t xml:space="preserve"> समायोजन ऐन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</w:t>
      </w:r>
      <w:r w:rsidRPr="004B58EE">
        <w:rPr>
          <w:rFonts w:ascii="Calibri" w:eastAsia="Calibri" w:hAnsi="Calibri" w:cs="Kalimati"/>
          <w:sz w:val="24"/>
          <w:szCs w:val="24"/>
          <w:cs/>
        </w:rPr>
        <w:t>बमोजिम</w:t>
      </w:r>
      <w:r w:rsidR="005A320E">
        <w:rPr>
          <w:rFonts w:ascii="Calibri" w:eastAsia="Calibri" w:hAnsi="Calibri" w:cs="Kalimati" w:hint="cs"/>
          <w:sz w:val="24"/>
          <w:szCs w:val="24"/>
          <w:cs/>
        </w:rPr>
        <w:t xml:space="preserve"> चौथो</w:t>
      </w:r>
      <w:r w:rsidR="001C4A34" w:rsidRPr="004B58EE">
        <w:rPr>
          <w:rFonts w:ascii="Calibri" w:eastAsia="Calibri" w:hAnsi="Calibri" w:cs="Kalimati" w:hint="cs"/>
          <w:sz w:val="24"/>
          <w:szCs w:val="24"/>
          <w:cs/>
        </w:rPr>
        <w:t>/पाँचौ तहको पदमध्ये</w:t>
      </w:r>
      <w:r w:rsidRPr="004B58EE">
        <w:rPr>
          <w:rFonts w:ascii="Calibri" w:eastAsia="Calibri" w:hAnsi="Calibri" w:cs="Kalimati"/>
          <w:sz w:val="24"/>
          <w:szCs w:val="24"/>
          <w:cs/>
        </w:rPr>
        <w:t xml:space="preserve"> सहायक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पाँचौ</w:t>
      </w:r>
      <w:r w:rsidRPr="004B58EE">
        <w:rPr>
          <w:rFonts w:ascii="Calibri" w:eastAsia="Calibri" w:hAnsi="Calibri" w:cs="Kalimati"/>
          <w:sz w:val="24"/>
          <w:szCs w:val="24"/>
          <w:cs/>
        </w:rPr>
        <w:t xml:space="preserve"> तहमा समायोजन भई आएका कर्मचारी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लाई समायोजन भएको मितिदेखि ज्येष्ठता लागू हुने गरी पाँचौ/छैठौं तहको पदमा </w:t>
      </w:r>
      <w:r w:rsidRPr="004B58EE">
        <w:rPr>
          <w:rFonts w:ascii="Calibri" w:eastAsia="Calibri" w:hAnsi="Calibri" w:cs="Kalimati"/>
          <w:sz w:val="24"/>
          <w:szCs w:val="24"/>
          <w:cs/>
        </w:rPr>
        <w:t>अख्तियारवालाले कायम गरिदिनेछ</w:t>
      </w:r>
      <w:r w:rsidR="00F30A0B">
        <w:rPr>
          <w:rFonts w:ascii="Calibri" w:eastAsia="Calibri" w:hAnsi="Calibri" w:cs="Kalimati"/>
          <w:sz w:val="24"/>
          <w:szCs w:val="24"/>
          <w:cs/>
        </w:rPr>
        <w:t>।</w:t>
      </w:r>
    </w:p>
    <w:p w14:paraId="22B0714B" w14:textId="2228D17B" w:rsidR="00BD6461" w:rsidRPr="004B58EE" w:rsidRDefault="00BD6461" w:rsidP="00961C56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Calibri" w:eastAsia="Calibri" w:hAnsi="Calibri" w:cs="Kalimati"/>
          <w:sz w:val="24"/>
          <w:szCs w:val="24"/>
        </w:rPr>
      </w:pP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(२ख) उपदफा (2क) को प्रयोजनका लागि </w:t>
      </w:r>
      <w:r w:rsidR="00DC5A93" w:rsidRPr="004B58EE">
        <w:rPr>
          <w:rFonts w:ascii="Calibri" w:eastAsia="Calibri" w:hAnsi="Calibri" w:cs="Kalimati" w:hint="cs"/>
          <w:sz w:val="24"/>
          <w:szCs w:val="24"/>
          <w:cs/>
        </w:rPr>
        <w:t xml:space="preserve">सम्बन्धित 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>मन्त्रालयमा विशेष दरबन्दी सिर्जना हुनेछ</w:t>
      </w:r>
      <w:r w:rsidR="00F30A0B">
        <w:rPr>
          <w:rFonts w:ascii="Calibri" w:eastAsia="Calibri" w:hAnsi="Calibri" w:cs="Kalimati" w:hint="cs"/>
          <w:sz w:val="24"/>
          <w:szCs w:val="24"/>
          <w:cs/>
        </w:rPr>
        <w:t>।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कुनै 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lastRenderedPageBreak/>
        <w:t>कारणबाट उक्त पद रिक्त भएमा सहायक</w:t>
      </w:r>
      <w:r w:rsidR="005A320E">
        <w:rPr>
          <w:rFonts w:ascii="Calibri" w:eastAsia="Calibri" w:hAnsi="Calibri" w:cs="Kalimati" w:hint="cs"/>
          <w:sz w:val="24"/>
          <w:szCs w:val="24"/>
          <w:cs/>
        </w:rPr>
        <w:t>चौथो</w:t>
      </w:r>
      <w:r w:rsidRPr="004B58EE">
        <w:rPr>
          <w:rFonts w:ascii="Calibri" w:eastAsia="Calibri" w:hAnsi="Calibri" w:cs="Kalimati" w:hint="cs"/>
          <w:sz w:val="24"/>
          <w:szCs w:val="24"/>
          <w:cs/>
        </w:rPr>
        <w:t xml:space="preserve"> तहको पद रिक्त भएको मानिनेछ</w:t>
      </w:r>
      <w:r w:rsidR="00F30A0B">
        <w:rPr>
          <w:rFonts w:ascii="Calibri" w:eastAsia="Calibri" w:hAnsi="Calibri" w:cs="Kalimati" w:hint="cs"/>
          <w:sz w:val="24"/>
          <w:szCs w:val="24"/>
          <w:cs/>
        </w:rPr>
        <w:t>।</w:t>
      </w:r>
      <w:r w:rsidRPr="004B58EE">
        <w:rPr>
          <w:rFonts w:ascii="Calibri" w:eastAsia="Calibri" w:hAnsi="Calibri" w:cs="Kalimati"/>
          <w:sz w:val="24"/>
          <w:szCs w:val="24"/>
        </w:rPr>
        <w:t>"</w:t>
      </w:r>
    </w:p>
    <w:p w14:paraId="65F71BEA" w14:textId="7753E1FD" w:rsidR="00BD6461" w:rsidRPr="004B58EE" w:rsidRDefault="00BD6461" w:rsidP="00AE4E19">
      <w:pPr>
        <w:numPr>
          <w:ilvl w:val="0"/>
          <w:numId w:val="12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30 को सट्टा देहायको दफा 30 राखिएको छः-</w:t>
      </w:r>
    </w:p>
    <w:p w14:paraId="53F6DFC2" w14:textId="10F31CB4" w:rsidR="00BD6461" w:rsidRPr="004B58EE" w:rsidRDefault="00BD6461" w:rsidP="00A30A6F">
      <w:pPr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/>
          <w:sz w:val="24"/>
          <w:szCs w:val="24"/>
        </w:rPr>
        <w:t>"</w:t>
      </w:r>
      <w:r w:rsidRPr="004B58EE">
        <w:rPr>
          <w:rFonts w:ascii="Kokila" w:hAnsi="Kokila" w:cs="Kalimati" w:hint="cs"/>
          <w:b/>
          <w:bCs/>
          <w:sz w:val="24"/>
          <w:szCs w:val="24"/>
          <w:cs/>
        </w:rPr>
        <w:t>30.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सचिव नियुक्ति </w:t>
      </w: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>सम्बन्धी व्यवस्थाः</w:t>
      </w:r>
      <w:r w:rsidRPr="004B58EE">
        <w:rPr>
          <w:rFonts w:ascii="Kokila" w:hAnsi="Kokila" w:cs="Kalimati"/>
          <w:sz w:val="24"/>
          <w:szCs w:val="24"/>
          <w:cs/>
        </w:rPr>
        <w:t xml:space="preserve"> (१) एघारौँ तहमा </w:t>
      </w:r>
      <w:r w:rsidR="00210893" w:rsidRPr="004B58EE">
        <w:rPr>
          <w:rFonts w:ascii="Kokila" w:hAnsi="Kokila" w:cs="Kalimati" w:hint="cs"/>
          <w:sz w:val="24"/>
          <w:szCs w:val="24"/>
          <w:cs/>
        </w:rPr>
        <w:t xml:space="preserve">कार्यरत </w:t>
      </w:r>
      <w:r w:rsidRPr="004B58EE">
        <w:rPr>
          <w:rFonts w:ascii="Kokila" w:hAnsi="Kokila" w:cs="Kalimati"/>
          <w:sz w:val="24"/>
          <w:szCs w:val="24"/>
          <w:cs/>
        </w:rPr>
        <w:t xml:space="preserve">कर्मचारीमध्येबाट ज्येष्ठता र कार्यकुशलताको आधारमा छनौट गरी प्रदेश सरकारले सम्बन्धित सेवाको सचिव पदमा नियुक्ति गर्नेछ। </w:t>
      </w:r>
    </w:p>
    <w:p w14:paraId="40F30A11" w14:textId="58A4C138" w:rsidR="00BD6461" w:rsidRPr="004B58EE" w:rsidRDefault="00BD6461" w:rsidP="00A30A6F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(२) उपदफा (१) बमोजिम </w:t>
      </w:r>
      <w:r w:rsidRPr="004B58EE">
        <w:rPr>
          <w:rFonts w:ascii="Kokila" w:hAnsi="Kokila" w:cs="Kalimati" w:hint="cs"/>
          <w:sz w:val="24"/>
          <w:szCs w:val="24"/>
          <w:cs/>
        </w:rPr>
        <w:t>सचिव पदमा नियुक्ति हुन</w:t>
      </w:r>
      <w:r w:rsidRPr="004B58EE">
        <w:rPr>
          <w:rFonts w:ascii="Kokila" w:hAnsi="Kokila" w:cs="Kalimati"/>
          <w:sz w:val="24"/>
          <w:szCs w:val="24"/>
          <w:cs/>
        </w:rPr>
        <w:t xml:space="preserve"> प्रदेश सरकारले तोकेको उच्चस्तरीय व्यवस्थापन तालिम </w:t>
      </w:r>
      <w:r w:rsidRPr="004B58EE">
        <w:rPr>
          <w:rFonts w:ascii="Kokila" w:hAnsi="Kokila" w:cs="Kalimati" w:hint="cs"/>
          <w:sz w:val="24"/>
          <w:szCs w:val="24"/>
          <w:cs/>
        </w:rPr>
        <w:t>लिनुपर्नेछ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rFonts w:ascii="Times New Roman" w:hAnsi="Times New Roman" w:cs="Times New Roman"/>
          <w:sz w:val="24"/>
          <w:szCs w:val="24"/>
        </w:rPr>
        <w:t>"</w:t>
      </w:r>
    </w:p>
    <w:p w14:paraId="6CE71067" w14:textId="582D2231" w:rsidR="009A05E8" w:rsidRPr="004B58EE" w:rsidRDefault="001C5755" w:rsidP="00C82C22">
      <w:pPr>
        <w:numPr>
          <w:ilvl w:val="0"/>
          <w:numId w:val="4"/>
        </w:numPr>
        <w:spacing w:after="0" w:line="259" w:lineRule="auto"/>
        <w:ind w:left="540" w:hanging="54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>स्थानीय सेवा</w:t>
      </w:r>
      <w:r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 </w:t>
      </w: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>(गठन तथा सञ्चालन) ऐन</w:t>
      </w:r>
      <w:r w:rsidRPr="004B58EE">
        <w:rPr>
          <w:rFonts w:ascii="Kokila" w:hAnsi="Kokila" w:cs="Kalimati"/>
          <w:b/>
          <w:bCs/>
          <w:sz w:val="24"/>
          <w:szCs w:val="24"/>
          <w:u w:val="single"/>
        </w:rPr>
        <w:t xml:space="preserve">, </w:t>
      </w: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 xml:space="preserve">२०७९ </w:t>
      </w:r>
      <w:r w:rsidR="009A05E8"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मा संशोधनः</w:t>
      </w:r>
      <w:r w:rsidR="009A05E8"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स्थानीय सेवा (गठन तथा सञ्चालन) ऐन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 xml:space="preserve">२०७९ </w:t>
      </w:r>
      <w:r w:rsidR="008624DB">
        <w:rPr>
          <w:rFonts w:ascii="Kokila" w:hAnsi="Kokila" w:cs="Kalimati" w:hint="cs"/>
          <w:sz w:val="24"/>
          <w:szCs w:val="24"/>
          <w:cs/>
        </w:rPr>
        <w:t>को,-</w:t>
      </w:r>
    </w:p>
    <w:p w14:paraId="698A114D" w14:textId="0CB96F47" w:rsidR="00DC7715" w:rsidRPr="004B58EE" w:rsidRDefault="00DC7715" w:rsidP="00DC7715">
      <w:pPr>
        <w:numPr>
          <w:ilvl w:val="0"/>
          <w:numId w:val="13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दफा </w:t>
      </w:r>
      <w:r w:rsidR="003F2373" w:rsidRPr="004B58EE">
        <w:rPr>
          <w:rFonts w:ascii="Kokila" w:hAnsi="Kokila" w:cs="Kalimati" w:hint="cs"/>
          <w:sz w:val="24"/>
          <w:szCs w:val="24"/>
          <w:cs/>
        </w:rPr>
        <w:t>10</w:t>
      </w:r>
      <w:r w:rsidRPr="004B58EE">
        <w:rPr>
          <w:rFonts w:ascii="Kokila" w:hAnsi="Kokila" w:cs="Kalimati"/>
          <w:sz w:val="24"/>
          <w:szCs w:val="24"/>
          <w:cs/>
        </w:rPr>
        <w:t xml:space="preserve"> को उपदफा (11) को सट्टा देहायको उपदफा (11) राखिएको छः-</w:t>
      </w:r>
    </w:p>
    <w:p w14:paraId="26408469" w14:textId="1BAAF6DE" w:rsidR="00DC7715" w:rsidRPr="004B58EE" w:rsidRDefault="007903CC" w:rsidP="005A320E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/>
          <w:sz w:val="24"/>
          <w:szCs w:val="24"/>
          <w:cs/>
        </w:rPr>
        <w:t>(११) उपदफा (१) र (२) मा उल्लिखित अन्तर तह प्रतियोगितात्मक परीक्षाद्वारा पदपूर्ति हुने पदमा संघीय निजामती सेवा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जुनसुकै प्रदेश निजामती सेवा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जुनसुकै स्थानीय तहको सेवाको एक श्रेणी वा तह मुनिको पदमा कम्तीमा पाँच वर्ष सेवा अवधि पूरा गरेका र पूर्ति हुने पदका लागि तोके बमोजिमको शैक्षिक योग्यता हासिल गरेका कर्मचारी उम्मेदवार हुन सक्नेछन्।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</w:p>
    <w:p w14:paraId="3AAB114C" w14:textId="39C1F719" w:rsidR="001C5755" w:rsidRPr="004B58EE" w:rsidRDefault="001C5755" w:rsidP="00AE4E19">
      <w:pPr>
        <w:numPr>
          <w:ilvl w:val="0"/>
          <w:numId w:val="13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१5 को उपदफा (१) पछि देहायको प्रतिबन्धात्मक वाक्यांश थपिएको छः-</w:t>
      </w:r>
    </w:p>
    <w:p w14:paraId="4FC364E7" w14:textId="77777777" w:rsidR="001C5755" w:rsidRPr="004B58EE" w:rsidRDefault="001C5755" w:rsidP="005A320E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/>
          <w:sz w:val="24"/>
          <w:szCs w:val="24"/>
        </w:rPr>
        <w:t>"</w:t>
      </w:r>
      <w:r w:rsidRPr="004B58EE">
        <w:rPr>
          <w:rFonts w:ascii="Kokila" w:hAnsi="Kokila" w:cs="Kalimati" w:hint="cs"/>
          <w:sz w:val="24"/>
          <w:szCs w:val="24"/>
          <w:cs/>
        </w:rPr>
        <w:t>तर स्थानीय स्वास्थ्य सेवाको कुनै पदमा योग्यता प्राप्त चिकित्सक वा स्वास्थ्यकर्मीलाई देहायको अवस्थामा करार सेवामा काममा लगाउन सकिनेछः-</w:t>
      </w:r>
    </w:p>
    <w:p w14:paraId="1602D906" w14:textId="77777777" w:rsidR="001C5755" w:rsidRPr="004B58EE" w:rsidRDefault="001C5755" w:rsidP="00AE4E1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360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कुनै चिकित्सक वा स्वास्थ्यकर्मी अध्ययन वा असाधारण विदामा रहेको अवस्थामा अध्ययन वा असाधारण विदामा बसेको अवधिभर,</w:t>
      </w:r>
    </w:p>
    <w:p w14:paraId="064C6C43" w14:textId="53EEEAB6" w:rsidR="001C5755" w:rsidRPr="004B58EE" w:rsidRDefault="001C5755" w:rsidP="00AE4E1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360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lastRenderedPageBreak/>
        <w:t>स्थानीय स्वास्थ्य सेवाको कुनै पद कुनै कारणव</w:t>
      </w:r>
      <w:r w:rsidR="00B534EB">
        <w:rPr>
          <w:rFonts w:ascii="Kokila" w:hAnsi="Kokila" w:cs="Kalimati" w:hint="cs"/>
          <w:sz w:val="24"/>
          <w:szCs w:val="24"/>
          <w:cs/>
        </w:rPr>
        <w:t>श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रिक्त हुन गई सोको माग आकृति फाराम भरी आयोगमा पठाई सकेको तर पदपूर्ति भइनसकेको अवधिभर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sz w:val="24"/>
          <w:szCs w:val="24"/>
        </w:rPr>
        <w:t>"</w:t>
      </w:r>
    </w:p>
    <w:p w14:paraId="2645628D" w14:textId="4931A473" w:rsidR="001C5755" w:rsidRPr="004B58EE" w:rsidRDefault="001C5755" w:rsidP="00AD0178">
      <w:pPr>
        <w:numPr>
          <w:ilvl w:val="0"/>
          <w:numId w:val="13"/>
        </w:numPr>
        <w:spacing w:line="259" w:lineRule="auto"/>
        <w:ind w:left="21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27 को उपदफा (1) पछि देहायको उपदफा (1क) र (1ख) थपिएका छन्</w:t>
      </w:r>
      <w:r w:rsidRPr="004B58EE">
        <w:rPr>
          <w:rFonts w:ascii="Kokila" w:hAnsi="Kokila" w:cs="Kalimati"/>
          <w:sz w:val="24"/>
          <w:szCs w:val="24"/>
        </w:rPr>
        <w:t>;</w:t>
      </w:r>
      <w:r w:rsidRPr="004B58EE">
        <w:rPr>
          <w:rFonts w:ascii="Kokila" w:hAnsi="Kokila" w:cs="Kalimati" w:hint="cs"/>
          <w:sz w:val="24"/>
          <w:szCs w:val="24"/>
          <w:cs/>
        </w:rPr>
        <w:t>-</w:t>
      </w:r>
    </w:p>
    <w:p w14:paraId="4EE28D7E" w14:textId="79205A0B" w:rsidR="001C5755" w:rsidRPr="004B58EE" w:rsidRDefault="001C5755" w:rsidP="004334EF">
      <w:pPr>
        <w:autoSpaceDE w:val="0"/>
        <w:autoSpaceDN w:val="0"/>
        <w:adjustRightInd w:val="0"/>
        <w:spacing w:after="0" w:line="288" w:lineRule="auto"/>
        <w:ind w:left="216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(1क) </w:t>
      </w:r>
      <w:r w:rsidRPr="004B58EE">
        <w:rPr>
          <w:rFonts w:ascii="Kokila" w:hAnsi="Kokila" w:cs="Kalimati"/>
          <w:sz w:val="24"/>
          <w:szCs w:val="24"/>
          <w:cs/>
        </w:rPr>
        <w:t>उपदफा (१) मा जुनसुकै कुरा लेखिएको भए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तापनि राजपत्र अनंकित द्वितीय श्रेणी वा सो सरहको पदमा कार्यरत रही</w:t>
      </w:r>
      <w:r w:rsidRPr="004B58EE">
        <w:rPr>
          <w:rFonts w:ascii="Kokila" w:hAnsi="Kokila" w:cs="Kalimati"/>
          <w:sz w:val="24"/>
          <w:szCs w:val="24"/>
          <w:cs/>
        </w:rPr>
        <w:t xml:space="preserve"> समायोजन ऐन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बमोजिम</w:t>
      </w:r>
      <w:r w:rsidR="005A320E">
        <w:rPr>
          <w:rFonts w:ascii="Kokila" w:hAnsi="Kokila" w:cs="Kalimati" w:hint="cs"/>
          <w:sz w:val="24"/>
          <w:szCs w:val="24"/>
          <w:cs/>
        </w:rPr>
        <w:t>चौथो</w:t>
      </w:r>
      <w:r w:rsidR="00D61552" w:rsidRPr="004B58EE">
        <w:rPr>
          <w:rFonts w:ascii="Kokila" w:hAnsi="Kokila" w:cs="Kalimati" w:hint="cs"/>
          <w:sz w:val="24"/>
          <w:szCs w:val="24"/>
          <w:cs/>
        </w:rPr>
        <w:t>/पाँचौ तहको पदमध्ये</w:t>
      </w:r>
      <w:r w:rsidRPr="004B58EE">
        <w:rPr>
          <w:rFonts w:ascii="Kokila" w:hAnsi="Kokila" w:cs="Kalimati"/>
          <w:sz w:val="24"/>
          <w:szCs w:val="24"/>
          <w:cs/>
        </w:rPr>
        <w:t xml:space="preserve"> सहायक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पाँचौ</w:t>
      </w:r>
      <w:r w:rsidRPr="004B58EE">
        <w:rPr>
          <w:rFonts w:ascii="Kokila" w:hAnsi="Kokila" w:cs="Kalimati"/>
          <w:sz w:val="24"/>
          <w:szCs w:val="24"/>
          <w:cs/>
        </w:rPr>
        <w:t xml:space="preserve"> तहमा समायोजन भई आएका कर्मचारी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लाई समायोजन भएको मितिदेखि ज्येष्ठता लागू हुने गरी पाँचौ/छैठौं तहको पद </w:t>
      </w:r>
      <w:r w:rsidRPr="004B58EE">
        <w:rPr>
          <w:rFonts w:ascii="Kokila" w:hAnsi="Kokila" w:cs="Kalimati"/>
          <w:sz w:val="24"/>
          <w:szCs w:val="24"/>
          <w:cs/>
        </w:rPr>
        <w:t>अख्तियारवालाले कायम गरिदिनेछ</w:t>
      </w:r>
      <w:r w:rsidR="00F30A0B">
        <w:rPr>
          <w:rFonts w:ascii="Kokila" w:hAnsi="Kokila" w:cs="Kalimati"/>
          <w:sz w:val="24"/>
          <w:szCs w:val="24"/>
          <w:cs/>
        </w:rPr>
        <w:t>।</w:t>
      </w:r>
    </w:p>
    <w:p w14:paraId="645B058B" w14:textId="3F7327CF" w:rsidR="001C5755" w:rsidRPr="004B58EE" w:rsidRDefault="001C5755" w:rsidP="004334EF">
      <w:pPr>
        <w:autoSpaceDE w:val="0"/>
        <w:autoSpaceDN w:val="0"/>
        <w:adjustRightInd w:val="0"/>
        <w:spacing w:after="0" w:line="288" w:lineRule="auto"/>
        <w:ind w:left="216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(1ख) उपदफा (1क) को प्रयोजनका लागि कार्यालयमा विशेष दरबन्दी सिर्जना हुनेछ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कुनै कारणबाट उक्त पद रिक्त भएमा सहायक</w:t>
      </w:r>
      <w:r w:rsidR="005A320E">
        <w:rPr>
          <w:rFonts w:ascii="Kokila" w:hAnsi="Kokila" w:cs="Kalimati" w:hint="cs"/>
          <w:sz w:val="24"/>
          <w:szCs w:val="24"/>
          <w:cs/>
        </w:rPr>
        <w:t>चौथो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तहको पद रिक्त भएको मानिनेछ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rFonts w:ascii="Times New Roman" w:hAnsi="Times New Roman" w:cs="Times New Roman"/>
          <w:sz w:val="24"/>
          <w:szCs w:val="24"/>
        </w:rPr>
        <w:t>"</w:t>
      </w:r>
    </w:p>
    <w:p w14:paraId="12F09F7C" w14:textId="46EBC6E9" w:rsidR="001C5755" w:rsidRPr="004B58EE" w:rsidRDefault="001C5755" w:rsidP="00707BC4">
      <w:pPr>
        <w:numPr>
          <w:ilvl w:val="0"/>
          <w:numId w:val="13"/>
        </w:numPr>
        <w:spacing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29 झिकिएको छ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</w:p>
    <w:p w14:paraId="0F1B8BD9" w14:textId="43468A58" w:rsidR="009B6F32" w:rsidRPr="004B58EE" w:rsidRDefault="009B6F32" w:rsidP="00036A0F">
      <w:pPr>
        <w:numPr>
          <w:ilvl w:val="0"/>
          <w:numId w:val="13"/>
        </w:numPr>
        <w:spacing w:line="259" w:lineRule="auto"/>
        <w:ind w:left="21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परिच्छेद-12 क</w:t>
      </w:r>
      <w:r w:rsidR="00895BC9">
        <w:rPr>
          <w:rFonts w:ascii="Kokila" w:hAnsi="Kokila" w:cs="Kalimati" w:hint="cs"/>
          <w:sz w:val="24"/>
          <w:szCs w:val="24"/>
          <w:cs/>
        </w:rPr>
        <w:t>ो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="00895BC9">
        <w:rPr>
          <w:rFonts w:ascii="Kokila" w:hAnsi="Kokila" w:cs="Kalimati" w:hint="cs"/>
          <w:sz w:val="24"/>
          <w:szCs w:val="24"/>
          <w:cs/>
        </w:rPr>
        <w:t>ठाउँ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ठाउँमा रहेका 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</w:rPr>
        <w:t>कानून सेवा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भन्ने शब्दहरुको सट्टा 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4B58EE">
        <w:rPr>
          <w:rFonts w:ascii="Kokila" w:hAnsi="Kokila" w:cs="Kalimati" w:hint="cs"/>
          <w:sz w:val="24"/>
          <w:szCs w:val="24"/>
          <w:cs/>
        </w:rPr>
        <w:t>न्याय सेवा</w:t>
      </w:r>
      <w:r w:rsidRPr="004B58EE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भन्ने शब्दहरु राखिएका छन्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</w:p>
    <w:p w14:paraId="12278B69" w14:textId="3A4F7B57" w:rsidR="00E11A9A" w:rsidRPr="004B58EE" w:rsidRDefault="008C7C08" w:rsidP="00C82C22">
      <w:pPr>
        <w:numPr>
          <w:ilvl w:val="0"/>
          <w:numId w:val="4"/>
        </w:numPr>
        <w:spacing w:after="0" w:line="259" w:lineRule="auto"/>
        <w:ind w:left="540" w:hanging="540"/>
        <w:contextualSpacing/>
        <w:jc w:val="both"/>
        <w:rPr>
          <w:rFonts w:ascii="Fontasy Himali" w:hAnsi="Fontasy Himali" w:cs="Kalimati"/>
          <w:color w:val="000000"/>
          <w:sz w:val="24"/>
          <w:szCs w:val="24"/>
        </w:rPr>
      </w:pPr>
      <w:r w:rsidRPr="004B58EE">
        <w:rPr>
          <w:rFonts w:ascii="Fontasy Himali" w:hAnsi="Fontasy Himali" w:cs="Kalimati" w:hint="cs"/>
          <w:b/>
          <w:bCs/>
          <w:color w:val="000000"/>
          <w:sz w:val="24"/>
          <w:szCs w:val="24"/>
          <w:u w:val="single"/>
          <w:cs/>
        </w:rPr>
        <w:t>गण्डकी प्रदेश लोक सेवा आयोग ऐन, 2076 मा संशोधनः</w:t>
      </w:r>
      <w:r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 xml:space="preserve"> गण्डकी प्रदेश लोक सेवा आयोग ऐन, 2076</w:t>
      </w:r>
      <w:r w:rsidR="00005C69"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 xml:space="preserve"> </w:t>
      </w:r>
      <w:r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>को</w:t>
      </w:r>
      <w:r w:rsidR="008624DB">
        <w:rPr>
          <w:rFonts w:ascii="Fontasy Himali" w:hAnsi="Fontasy Himali" w:cs="Kalimati" w:hint="cs"/>
          <w:color w:val="000000"/>
          <w:sz w:val="24"/>
          <w:szCs w:val="24"/>
          <w:cs/>
        </w:rPr>
        <w:t>,-</w:t>
      </w:r>
    </w:p>
    <w:p w14:paraId="3C390E28" w14:textId="3AB80318" w:rsidR="008C7C08" w:rsidRPr="004B58EE" w:rsidRDefault="008C7C08" w:rsidP="00E11A9A">
      <w:pPr>
        <w:numPr>
          <w:ilvl w:val="0"/>
          <w:numId w:val="16"/>
        </w:numPr>
        <w:spacing w:after="0" w:line="259" w:lineRule="auto"/>
        <w:ind w:left="2160" w:hanging="720"/>
        <w:contextualSpacing/>
        <w:jc w:val="both"/>
        <w:rPr>
          <w:rFonts w:ascii="Fontasy Himali" w:hAnsi="Fontasy Himali" w:cs="Kalimati"/>
          <w:color w:val="000000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</w:t>
      </w:r>
      <w:r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 xml:space="preserve"> 18 को उपदफा (२) को सट्टा देहायको उपदफा (२) राखिएको छः-</w:t>
      </w:r>
    </w:p>
    <w:p w14:paraId="73E0F4F6" w14:textId="77777777" w:rsidR="008C7C08" w:rsidRPr="004B58EE" w:rsidRDefault="008C7C08" w:rsidP="00E11A9A">
      <w:pPr>
        <w:pStyle w:val="NormalWeb"/>
        <w:spacing w:before="0" w:beforeAutospacing="0" w:after="0" w:afterAutospacing="0"/>
        <w:ind w:left="2160" w:firstLine="720"/>
        <w:jc w:val="both"/>
        <w:rPr>
          <w:rFonts w:cs="Kalimati"/>
          <w:color w:val="000000"/>
        </w:rPr>
      </w:pPr>
      <w:r w:rsidRPr="004B58EE">
        <w:rPr>
          <w:rFonts w:hint="cs"/>
          <w:color w:val="000000"/>
          <w:cs/>
        </w:rPr>
        <w:t>“</w:t>
      </w:r>
      <w:r w:rsidRPr="004B58EE">
        <w:rPr>
          <w:rFonts w:ascii="Fontasy Himali" w:hAnsi="Fontasy Himali" w:cs="Kalimati"/>
          <w:color w:val="000000"/>
          <w:cs/>
        </w:rPr>
        <w:t xml:space="preserve">(2) उपदफा (1) बमोजिमको सुविधा दिँदा </w:t>
      </w:r>
      <w:r w:rsidRPr="004B58EE">
        <w:rPr>
          <w:rFonts w:ascii="Fontasy Himali" w:hAnsi="Fontasy Himali" w:cs="Kalimati" w:hint="cs"/>
          <w:color w:val="000000"/>
          <w:cs/>
        </w:rPr>
        <w:t>आर्थिक मामिला हेर्ने</w:t>
      </w:r>
      <w:r w:rsidRPr="004B58EE">
        <w:rPr>
          <w:rFonts w:ascii="Fontasy Himali" w:hAnsi="Fontasy Himali" w:cs="Kalimati"/>
          <w:color w:val="000000"/>
          <w:cs/>
        </w:rPr>
        <w:t xml:space="preserve"> मन्त्रालयको स्वीकृति लिई खर्चको मापदण्ड बनाउनु पर्नेछ।</w:t>
      </w:r>
      <w:r w:rsidRPr="004B58EE">
        <w:rPr>
          <w:rFonts w:hint="cs"/>
          <w:color w:val="000000"/>
          <w:cs/>
        </w:rPr>
        <w:t>”</w:t>
      </w:r>
    </w:p>
    <w:p w14:paraId="182278CE" w14:textId="13B19914" w:rsidR="008C7C08" w:rsidRPr="004B58EE" w:rsidRDefault="008C7C08" w:rsidP="00E11A9A">
      <w:pPr>
        <w:numPr>
          <w:ilvl w:val="0"/>
          <w:numId w:val="16"/>
        </w:numPr>
        <w:spacing w:after="0" w:line="259" w:lineRule="auto"/>
        <w:ind w:left="2160" w:hanging="720"/>
        <w:contextualSpacing/>
        <w:jc w:val="both"/>
        <w:rPr>
          <w:rFonts w:ascii="Fontasy Himali" w:hAnsi="Fontasy Himali" w:cs="Kalimati"/>
          <w:color w:val="000000"/>
          <w:sz w:val="24"/>
          <w:szCs w:val="24"/>
        </w:rPr>
      </w:pPr>
      <w:r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 xml:space="preserve">दफा 20 को उपदफा (१) मा रहेका </w:t>
      </w:r>
      <w:r w:rsidRPr="004B58EE">
        <w:rPr>
          <w:rFonts w:hint="cs"/>
          <w:color w:val="000000"/>
          <w:sz w:val="24"/>
          <w:szCs w:val="24"/>
          <w:cs/>
        </w:rPr>
        <w:t>“</w:t>
      </w:r>
      <w:r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>लोक सेवा</w:t>
      </w:r>
      <w:r w:rsidRPr="004B58EE">
        <w:rPr>
          <w:rFonts w:hint="cs"/>
          <w:color w:val="000000"/>
          <w:sz w:val="24"/>
          <w:szCs w:val="24"/>
          <w:cs/>
        </w:rPr>
        <w:t>”</w:t>
      </w:r>
      <w:r w:rsidR="00E11A9A"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 xml:space="preserve"> भन्ने शब्दहरु झिकिएका छन्</w:t>
      </w:r>
      <w:r w:rsidRPr="004B58EE">
        <w:rPr>
          <w:rFonts w:ascii="Fontasy Himali" w:hAnsi="Fontasy Himali" w:cs="Kalimati" w:hint="cs"/>
          <w:color w:val="000000"/>
          <w:sz w:val="24"/>
          <w:szCs w:val="24"/>
          <w:cs/>
        </w:rPr>
        <w:t>।</w:t>
      </w:r>
    </w:p>
    <w:p w14:paraId="2C1D9DE5" w14:textId="1CB6931F" w:rsidR="00B76621" w:rsidRPr="004B58EE" w:rsidRDefault="00B76621" w:rsidP="00B76621">
      <w:pPr>
        <w:numPr>
          <w:ilvl w:val="0"/>
          <w:numId w:val="16"/>
        </w:numPr>
        <w:spacing w:after="0"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दफा </w:t>
      </w:r>
      <w:r w:rsidRPr="004B58EE">
        <w:rPr>
          <w:rFonts w:ascii="Kokila" w:hAnsi="Kokila" w:cs="Kalimati" w:hint="cs"/>
          <w:sz w:val="24"/>
          <w:szCs w:val="24"/>
          <w:cs/>
        </w:rPr>
        <w:t>59</w:t>
      </w:r>
      <w:r w:rsidRPr="004B58EE">
        <w:rPr>
          <w:rFonts w:ascii="Kokila" w:hAnsi="Kokila" w:cs="Kalimati"/>
          <w:sz w:val="24"/>
          <w:szCs w:val="24"/>
          <w:cs/>
        </w:rPr>
        <w:t xml:space="preserve"> झिकिएको छ</w:t>
      </w:r>
      <w:r w:rsidR="00F30A0B">
        <w:rPr>
          <w:rFonts w:ascii="Kokila" w:hAnsi="Kokila" w:cs="Kalimati"/>
          <w:sz w:val="24"/>
          <w:szCs w:val="24"/>
          <w:cs/>
        </w:rPr>
        <w:t>।</w:t>
      </w:r>
    </w:p>
    <w:p w14:paraId="65FC57B9" w14:textId="6DD56EDA" w:rsidR="00C82C22" w:rsidRPr="004B58EE" w:rsidRDefault="00C82C22" w:rsidP="00C82C22">
      <w:pPr>
        <w:numPr>
          <w:ilvl w:val="0"/>
          <w:numId w:val="4"/>
        </w:numPr>
        <w:spacing w:after="0" w:line="259" w:lineRule="auto"/>
        <w:ind w:left="540" w:hanging="54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>गण्डकी प्रदेश खानेपानी तथा सरसफाइ ऐन</w:t>
      </w:r>
      <w:r w:rsidRPr="004B58EE">
        <w:rPr>
          <w:rFonts w:ascii="Kokila" w:hAnsi="Kokila" w:cs="Kalimati"/>
          <w:b/>
          <w:bCs/>
          <w:sz w:val="24"/>
          <w:szCs w:val="24"/>
          <w:u w:val="single"/>
        </w:rPr>
        <w:t xml:space="preserve">, </w:t>
      </w: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>२०७9</w:t>
      </w:r>
      <w:r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 मा संशोधनः</w:t>
      </w:r>
      <w:r w:rsidR="00F27DC6"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गण्डकी प्रदेश खानेपानी तथा सरसफाइ ऐन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२०७9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को</w:t>
      </w:r>
      <w:r w:rsidR="008624DB">
        <w:rPr>
          <w:rFonts w:ascii="Kokila" w:hAnsi="Kokila" w:cs="Kalimati" w:hint="cs"/>
          <w:sz w:val="24"/>
          <w:szCs w:val="24"/>
          <w:cs/>
        </w:rPr>
        <w:t>,-</w:t>
      </w:r>
    </w:p>
    <w:p w14:paraId="45DCF31B" w14:textId="472751F6" w:rsidR="00C82C22" w:rsidRPr="004B58EE" w:rsidRDefault="00C82C22" w:rsidP="00C82C22">
      <w:pPr>
        <w:numPr>
          <w:ilvl w:val="0"/>
          <w:numId w:val="17"/>
        </w:numPr>
        <w:spacing w:after="0"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lastRenderedPageBreak/>
        <w:t>दफा 22 को सट्टा देहायको दफा 22 राखिएको छः-</w:t>
      </w:r>
    </w:p>
    <w:p w14:paraId="48672E85" w14:textId="439A9405" w:rsidR="00C82C22" w:rsidRPr="004B58EE" w:rsidRDefault="00C82C22" w:rsidP="00533C70">
      <w:pPr>
        <w:widowControl w:val="0"/>
        <w:autoSpaceDE w:val="0"/>
        <w:autoSpaceDN w:val="0"/>
        <w:adjustRightInd w:val="0"/>
        <w:spacing w:after="0"/>
        <w:ind w:left="2880" w:hanging="720"/>
        <w:jc w:val="both"/>
        <w:rPr>
          <w:rFonts w:asciiTheme="majorBidi" w:eastAsia="Arial Unicode MS" w:hAnsiTheme="majorBidi" w:cs="Kalimati"/>
          <w:sz w:val="24"/>
          <w:szCs w:val="24"/>
          <w:u w:val="single"/>
        </w:rPr>
      </w:pPr>
      <w:r w:rsidRPr="004B58EE">
        <w:rPr>
          <w:rFonts w:ascii="Times New Roman" w:hAnsi="Times New Roman" w:cs="Times New Roman"/>
          <w:sz w:val="24"/>
          <w:szCs w:val="24"/>
        </w:rPr>
        <w:t>"</w:t>
      </w:r>
      <w:r w:rsidRPr="004B58EE">
        <w:rPr>
          <w:rFonts w:cs="Kalimati" w:hint="cs"/>
          <w:b/>
          <w:bCs/>
          <w:sz w:val="24"/>
          <w:szCs w:val="24"/>
          <w:cs/>
        </w:rPr>
        <w:t>22.</w:t>
      </w:r>
      <w:r w:rsidRPr="004B58EE">
        <w:rPr>
          <w:rFonts w:cs="Kalimati" w:hint="cs"/>
          <w:b/>
          <w:bCs/>
          <w:sz w:val="24"/>
          <w:szCs w:val="24"/>
          <w:cs/>
        </w:rPr>
        <w:tab/>
      </w:r>
      <w:r w:rsidRPr="004B58EE">
        <w:rPr>
          <w:rFonts w:cs="Kalimati" w:hint="cs"/>
          <w:b/>
          <w:bCs/>
          <w:sz w:val="24"/>
          <w:szCs w:val="24"/>
          <w:u w:val="single"/>
          <w:cs/>
        </w:rPr>
        <w:t>प्रदेशस्तर</w:t>
      </w:r>
      <w:r w:rsidRPr="004B58EE">
        <w:rPr>
          <w:rFonts w:cs="Kalimati" w:hint="cs"/>
          <w:b/>
          <w:bCs/>
          <w:sz w:val="24"/>
          <w:szCs w:val="24"/>
          <w:cs/>
        </w:rPr>
        <w:t>ी</w:t>
      </w:r>
      <w:r w:rsidRPr="004B58EE">
        <w:rPr>
          <w:rFonts w:cs="Kalimati" w:hint="cs"/>
          <w:b/>
          <w:bCs/>
          <w:sz w:val="24"/>
          <w:szCs w:val="24"/>
          <w:u w:val="single"/>
          <w:cs/>
        </w:rPr>
        <w:t>य</w:t>
      </w:r>
      <w:r w:rsidRPr="004B58EE">
        <w:rPr>
          <w:rFonts w:cs="Kalimati"/>
          <w:b/>
          <w:bCs/>
          <w:sz w:val="24"/>
          <w:szCs w:val="24"/>
          <w:u w:val="single"/>
          <w:cs/>
        </w:rPr>
        <w:t xml:space="preserve"> </w:t>
      </w:r>
      <w:r w:rsidR="00D21AFB" w:rsidRPr="004B58EE">
        <w:rPr>
          <w:rFonts w:cs="Kalimati" w:hint="cs"/>
          <w:b/>
          <w:bCs/>
          <w:sz w:val="24"/>
          <w:szCs w:val="24"/>
          <w:u w:val="single"/>
          <w:cs/>
        </w:rPr>
        <w:t>खानेपानी,</w:t>
      </w:r>
      <w:r w:rsidR="00D21AFB" w:rsidRPr="004B58EE">
        <w:rPr>
          <w:rFonts w:asciiTheme="majorBidi" w:eastAsia="Arial Unicode MS" w:hAnsiTheme="majorBidi" w:cs="Kalimati"/>
          <w:b/>
          <w:bCs/>
          <w:sz w:val="24"/>
          <w:szCs w:val="24"/>
          <w:u w:val="single"/>
        </w:rPr>
        <w:t xml:space="preserve"> </w:t>
      </w:r>
      <w:r w:rsidRPr="004B58EE">
        <w:rPr>
          <w:rFonts w:cs="Kalimati"/>
          <w:b/>
          <w:bCs/>
          <w:sz w:val="24"/>
          <w:szCs w:val="24"/>
          <w:u w:val="single"/>
          <w:cs/>
        </w:rPr>
        <w:t>सरसफाइ</w:t>
      </w:r>
      <w:r w:rsidRPr="004B58EE">
        <w:rPr>
          <w:rFonts w:cs="Kalimati" w:hint="cs"/>
          <w:b/>
          <w:bCs/>
          <w:sz w:val="24"/>
          <w:szCs w:val="24"/>
          <w:u w:val="single"/>
          <w:cs/>
        </w:rPr>
        <w:t xml:space="preserve"> तथा</w:t>
      </w:r>
      <w:r w:rsidRPr="004B58EE">
        <w:rPr>
          <w:rFonts w:asciiTheme="majorBidi" w:eastAsia="Arial Unicode MS" w:hAnsiTheme="majorBidi" w:cs="Kalimati"/>
          <w:b/>
          <w:bCs/>
          <w:sz w:val="24"/>
          <w:szCs w:val="24"/>
          <w:u w:val="single"/>
        </w:rPr>
        <w:t xml:space="preserve"> </w:t>
      </w:r>
      <w:r w:rsidRPr="004B58EE">
        <w:rPr>
          <w:rFonts w:cs="Kalimati" w:hint="cs"/>
          <w:b/>
          <w:bCs/>
          <w:sz w:val="24"/>
          <w:szCs w:val="24"/>
          <w:u w:val="single"/>
          <w:cs/>
        </w:rPr>
        <w:t>स्वच्छता</w:t>
      </w:r>
      <w:r w:rsidRPr="004B58EE">
        <w:rPr>
          <w:rFonts w:cs="Kalimati"/>
          <w:b/>
          <w:bCs/>
          <w:sz w:val="24"/>
          <w:szCs w:val="24"/>
          <w:u w:val="single"/>
          <w:cs/>
        </w:rPr>
        <w:t xml:space="preserve"> समन्वय समितिः</w:t>
      </w:r>
      <w:r w:rsidRPr="004B58EE">
        <w:rPr>
          <w:rFonts w:cs="Kalimati"/>
          <w:sz w:val="24"/>
          <w:szCs w:val="24"/>
          <w:cs/>
        </w:rPr>
        <w:t xml:space="preserve"> (१) </w:t>
      </w:r>
      <w:r w:rsidRPr="004B58EE">
        <w:rPr>
          <w:rFonts w:cs="Kalimati" w:hint="cs"/>
          <w:sz w:val="24"/>
          <w:szCs w:val="24"/>
          <w:cs/>
        </w:rPr>
        <w:t>प्रदेशमा</w:t>
      </w:r>
      <w:r w:rsidRPr="004B58EE">
        <w:rPr>
          <w:rFonts w:cs="Kalimati"/>
          <w:sz w:val="24"/>
          <w:szCs w:val="24"/>
          <w:cs/>
        </w:rPr>
        <w:t xml:space="preserve"> दिगो सरसफाइ सेवा प्रदान गर्न देहाय बमोजिमको प्रदेशस्तरीय </w:t>
      </w:r>
      <w:r w:rsidR="002E1813" w:rsidRPr="002E1813">
        <w:rPr>
          <w:rFonts w:cs="Kalimati" w:hint="cs"/>
          <w:sz w:val="24"/>
          <w:szCs w:val="24"/>
          <w:cs/>
        </w:rPr>
        <w:t>खानेपानी,</w:t>
      </w:r>
      <w:r w:rsidR="002E1813" w:rsidRPr="002E1813">
        <w:rPr>
          <w:rFonts w:cs="Kalimati"/>
          <w:sz w:val="24"/>
          <w:szCs w:val="24"/>
        </w:rPr>
        <w:t xml:space="preserve"> </w:t>
      </w:r>
      <w:r w:rsidRPr="004B58EE">
        <w:rPr>
          <w:rFonts w:cs="Kalimati"/>
          <w:sz w:val="24"/>
          <w:szCs w:val="24"/>
          <w:cs/>
        </w:rPr>
        <w:t xml:space="preserve">सरसफाइ तथा स्वच्छता समन्वय समिति </w:t>
      </w:r>
      <w:r w:rsidRPr="004B58EE">
        <w:rPr>
          <w:rFonts w:cs="Kalimati" w:hint="cs"/>
          <w:sz w:val="24"/>
          <w:szCs w:val="24"/>
          <w:cs/>
        </w:rPr>
        <w:t>रहनेछः</w:t>
      </w:r>
      <w:r w:rsidRPr="004B58EE">
        <w:rPr>
          <w:rFonts w:cs="Kalimati"/>
          <w:sz w:val="24"/>
          <w:szCs w:val="24"/>
          <w:cs/>
        </w:rPr>
        <w:t>-</w:t>
      </w:r>
    </w:p>
    <w:p w14:paraId="3F6A19B5" w14:textId="77777777" w:rsidR="00CE0635" w:rsidRDefault="00C82C22" w:rsidP="00CE0635">
      <w:pPr>
        <w:spacing w:after="0"/>
        <w:ind w:left="3600" w:hanging="36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(क)</w:t>
      </w:r>
      <w:r w:rsidRPr="004B58EE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मन्त्री, मन्त्रालय</w:t>
      </w:r>
      <w:r w:rsidRPr="004B58EE">
        <w:rPr>
          <w:rFonts w:ascii="Preeti" w:hAnsi="Preeti" w:cs="Kalimati"/>
          <w:sz w:val="24"/>
          <w:szCs w:val="24"/>
          <w:cs/>
        </w:rPr>
        <w:tab/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ab/>
      </w:r>
      <w:r w:rsidRPr="004B58EE">
        <w:rPr>
          <w:rFonts w:ascii="Preeti" w:hAnsi="Preeti" w:cs="Kalimati" w:hint="cs"/>
          <w:sz w:val="24"/>
          <w:szCs w:val="24"/>
          <w:cs/>
        </w:rPr>
        <w:tab/>
      </w:r>
      <w:r w:rsidR="005A320E">
        <w:rPr>
          <w:rFonts w:ascii="Preeti" w:hAnsi="Preeti" w:cs="Kalimati" w:hint="cs"/>
          <w:sz w:val="24"/>
          <w:szCs w:val="24"/>
          <w:cs/>
        </w:rPr>
        <w:t xml:space="preserve">  </w:t>
      </w:r>
      <w:r w:rsidRPr="004B58EE">
        <w:rPr>
          <w:rFonts w:ascii="Preeti" w:hAnsi="Preeti" w:cs="Kalimati"/>
          <w:sz w:val="24"/>
          <w:szCs w:val="24"/>
          <w:cs/>
        </w:rPr>
        <w:t xml:space="preserve">- </w:t>
      </w:r>
      <w:r w:rsidRPr="004B58EE">
        <w:rPr>
          <w:rFonts w:ascii="Preeti" w:hAnsi="Preeti" w:cs="Kalimati" w:hint="cs"/>
          <w:sz w:val="24"/>
          <w:szCs w:val="24"/>
          <w:cs/>
        </w:rPr>
        <w:t>अध्यक्ष</w:t>
      </w:r>
    </w:p>
    <w:p w14:paraId="66061F11" w14:textId="596B8993" w:rsidR="00CE0635" w:rsidRDefault="00C82C22" w:rsidP="00CE0635">
      <w:pPr>
        <w:spacing w:after="0"/>
        <w:ind w:left="3600" w:hanging="36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(ख)</w:t>
      </w:r>
      <w:r w:rsidRPr="004B58EE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सचिव, मन्त्रालय</w:t>
      </w:r>
      <w:r w:rsidRPr="004B58EE">
        <w:rPr>
          <w:rFonts w:ascii="Preeti" w:hAnsi="Preeti" w:cs="Kalimati"/>
          <w:sz w:val="24"/>
          <w:szCs w:val="24"/>
          <w:cs/>
        </w:rPr>
        <w:tab/>
        <w:t xml:space="preserve">       </w:t>
      </w:r>
      <w:r w:rsidRPr="004B58EE">
        <w:rPr>
          <w:rFonts w:ascii="Preeti" w:hAnsi="Preeti" w:cs="Kalimati" w:hint="cs"/>
          <w:sz w:val="24"/>
          <w:szCs w:val="24"/>
          <w:cs/>
        </w:rPr>
        <w:tab/>
      </w:r>
      <w:r w:rsidR="005A320E">
        <w:rPr>
          <w:rFonts w:ascii="Preeti" w:hAnsi="Preeti" w:cs="Kalimati" w:hint="cs"/>
          <w:sz w:val="24"/>
          <w:szCs w:val="24"/>
          <w:cs/>
        </w:rPr>
        <w:t xml:space="preserve">  </w:t>
      </w:r>
      <w:r w:rsidRPr="004B58EE">
        <w:rPr>
          <w:rFonts w:ascii="Preeti" w:hAnsi="Preeti" w:cs="Kalimati"/>
          <w:sz w:val="24"/>
          <w:szCs w:val="24"/>
          <w:cs/>
        </w:rPr>
        <w:t xml:space="preserve">- </w:t>
      </w:r>
      <w:r w:rsidRPr="004B58EE">
        <w:rPr>
          <w:rFonts w:ascii="Preeti" w:hAnsi="Preeti" w:cs="Kalimati" w:hint="cs"/>
          <w:sz w:val="24"/>
          <w:szCs w:val="24"/>
          <w:cs/>
        </w:rPr>
        <w:t>सदस्य</w:t>
      </w:r>
    </w:p>
    <w:p w14:paraId="38B5AC0E" w14:textId="5137A632" w:rsidR="00C82C22" w:rsidRPr="004B58EE" w:rsidRDefault="00CE0635" w:rsidP="00CE0635">
      <w:pPr>
        <w:spacing w:after="0"/>
        <w:ind w:left="3600" w:hanging="360"/>
        <w:contextualSpacing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(ग)</w:t>
      </w:r>
      <w:r w:rsidR="00C82C22" w:rsidRPr="004B58EE">
        <w:rPr>
          <w:rFonts w:ascii="Preeti" w:hAnsi="Preeti" w:cs="Kalimati" w:hint="cs"/>
          <w:sz w:val="24"/>
          <w:szCs w:val="24"/>
          <w:cs/>
        </w:rPr>
        <w:t xml:space="preserve"> </w:t>
      </w:r>
      <w:r w:rsidR="00C82C22" w:rsidRPr="004B58EE">
        <w:rPr>
          <w:rFonts w:ascii="Preeti" w:hAnsi="Preeti" w:cs="Kalimati"/>
          <w:sz w:val="24"/>
          <w:szCs w:val="24"/>
          <w:cs/>
        </w:rPr>
        <w:t>प्रदेश सरकारको स्वास्थ्य सम्बन्धी</w:t>
      </w:r>
      <w:r w:rsidR="00C82C22" w:rsidRPr="004B58EE">
        <w:rPr>
          <w:rFonts w:ascii="Preeti" w:hAnsi="Preeti" w:cs="Kalimati"/>
          <w:sz w:val="24"/>
          <w:szCs w:val="24"/>
        </w:rPr>
        <w:t xml:space="preserve"> </w:t>
      </w:r>
      <w:r w:rsidR="00C82C22" w:rsidRPr="004B58EE">
        <w:rPr>
          <w:rFonts w:ascii="Preeti" w:hAnsi="Preeti" w:cs="Kalimati"/>
          <w:sz w:val="24"/>
          <w:szCs w:val="24"/>
          <w:cs/>
        </w:rPr>
        <w:t>विषय</w:t>
      </w:r>
    </w:p>
    <w:p w14:paraId="74F2B72D" w14:textId="57D580F1" w:rsidR="00CE0635" w:rsidRDefault="00C82C22" w:rsidP="00CE0635">
      <w:pPr>
        <w:spacing w:after="0"/>
        <w:ind w:left="3600" w:hanging="36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</w:rPr>
        <w:t xml:space="preserve">      </w:t>
      </w:r>
      <w:r w:rsidRPr="004B58EE">
        <w:rPr>
          <w:rFonts w:ascii="Preeti" w:hAnsi="Preeti" w:cs="Kalimati"/>
          <w:sz w:val="24"/>
          <w:szCs w:val="24"/>
          <w:cs/>
        </w:rPr>
        <w:t>हेर्ने</w:t>
      </w:r>
      <w:r w:rsidRPr="004B58EE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 xml:space="preserve">मन्त्रालयको सचिव     </w:t>
      </w:r>
      <w:r w:rsidRPr="004B58EE">
        <w:rPr>
          <w:rFonts w:ascii="Preeti" w:hAnsi="Preeti" w:cs="Kalimati" w:hint="cs"/>
          <w:sz w:val="24"/>
          <w:szCs w:val="24"/>
          <w:cs/>
        </w:rPr>
        <w:tab/>
        <w:t xml:space="preserve">  </w:t>
      </w:r>
      <w:r w:rsidRPr="004B58EE">
        <w:rPr>
          <w:rFonts w:ascii="Preeti" w:hAnsi="Preeti" w:cs="Kalimati"/>
          <w:sz w:val="24"/>
          <w:szCs w:val="24"/>
        </w:rPr>
        <w:tab/>
      </w:r>
      <w:r w:rsidR="005A320E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</w:rPr>
        <w:t xml:space="preserve"> </w:t>
      </w:r>
      <w:r w:rsidR="00CE0635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 xml:space="preserve">- </w:t>
      </w:r>
      <w:r w:rsidRPr="004B58EE">
        <w:rPr>
          <w:rFonts w:ascii="Preeti" w:hAnsi="Preeti" w:cs="Kalimati" w:hint="cs"/>
          <w:sz w:val="24"/>
          <w:szCs w:val="24"/>
          <w:cs/>
        </w:rPr>
        <w:t>सदस्य</w:t>
      </w:r>
    </w:p>
    <w:p w14:paraId="5A84134A" w14:textId="5782AC95" w:rsidR="00CE0635" w:rsidRPr="00CE0635" w:rsidRDefault="00CE0635" w:rsidP="00CE0635">
      <w:pPr>
        <w:spacing w:after="0"/>
        <w:ind w:left="3600" w:hanging="360"/>
        <w:contextualSpacing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(घ) </w:t>
      </w:r>
      <w:r w:rsidR="00C82C22" w:rsidRPr="00CE0635">
        <w:rPr>
          <w:rFonts w:ascii="Preeti" w:hAnsi="Preeti" w:cs="Kalimati" w:hint="cs"/>
          <w:sz w:val="24"/>
          <w:szCs w:val="24"/>
          <w:cs/>
        </w:rPr>
        <w:t>प्रदेशस्तरको</w:t>
      </w:r>
      <w:r w:rsidR="00C82C22" w:rsidRPr="00CE0635">
        <w:rPr>
          <w:rFonts w:ascii="Preeti" w:hAnsi="Preeti" w:cs="Kalimati"/>
          <w:sz w:val="24"/>
          <w:szCs w:val="24"/>
          <w:cs/>
        </w:rPr>
        <w:t xml:space="preserve"> </w:t>
      </w:r>
      <w:r w:rsidR="00C82C22" w:rsidRPr="00CE0635">
        <w:rPr>
          <w:rFonts w:ascii="Preeti" w:hAnsi="Preeti" w:cs="Kalimati" w:hint="cs"/>
          <w:sz w:val="24"/>
          <w:szCs w:val="24"/>
          <w:cs/>
        </w:rPr>
        <w:t>खानेपानी</w:t>
      </w:r>
      <w:r w:rsidR="00C82C22" w:rsidRPr="00CE0635">
        <w:rPr>
          <w:rFonts w:ascii="Preeti" w:hAnsi="Preeti" w:cs="Kalimati"/>
          <w:sz w:val="24"/>
          <w:szCs w:val="24"/>
          <w:cs/>
        </w:rPr>
        <w:t xml:space="preserve"> </w:t>
      </w:r>
      <w:r w:rsidR="00C82C22" w:rsidRPr="00CE0635">
        <w:rPr>
          <w:rFonts w:ascii="Preeti" w:hAnsi="Preeti" w:cs="Kalimati" w:hint="cs"/>
          <w:sz w:val="24"/>
          <w:szCs w:val="24"/>
          <w:cs/>
        </w:rPr>
        <w:t>उपभोक्ता</w:t>
      </w:r>
      <w:r w:rsidR="00C82C22" w:rsidRPr="00CE0635">
        <w:rPr>
          <w:rFonts w:ascii="Preeti" w:hAnsi="Preeti" w:cs="Kalimati"/>
          <w:sz w:val="24"/>
          <w:szCs w:val="24"/>
          <w:cs/>
        </w:rPr>
        <w:t xml:space="preserve"> </w:t>
      </w:r>
    </w:p>
    <w:p w14:paraId="5CFB9472" w14:textId="26FF2AC0" w:rsidR="00C82C22" w:rsidRPr="004B58EE" w:rsidRDefault="00C82C22" w:rsidP="00CE0635">
      <w:pPr>
        <w:spacing w:after="0"/>
        <w:ind w:left="3600" w:firstLine="9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महासंघको अध्यक्ष</w:t>
      </w:r>
      <w:r w:rsidRPr="004B58EE">
        <w:rPr>
          <w:rFonts w:ascii="Preeti" w:hAnsi="Preeti" w:cs="Kalimati" w:hint="cs"/>
          <w:sz w:val="24"/>
          <w:szCs w:val="24"/>
          <w:cs/>
        </w:rPr>
        <w:tab/>
      </w:r>
      <w:r w:rsidRPr="004B58EE">
        <w:rPr>
          <w:rFonts w:ascii="Preeti" w:hAnsi="Preeti" w:cs="Kalimati"/>
          <w:sz w:val="24"/>
          <w:szCs w:val="24"/>
        </w:rPr>
        <w:t xml:space="preserve">  </w:t>
      </w:r>
      <w:r w:rsidR="005A320E">
        <w:rPr>
          <w:rFonts w:ascii="Preeti" w:hAnsi="Preeti" w:cs="Kalimati"/>
          <w:sz w:val="24"/>
          <w:szCs w:val="24"/>
          <w:cs/>
        </w:rPr>
        <w:tab/>
      </w:r>
      <w:r w:rsidR="00CE0635">
        <w:rPr>
          <w:rFonts w:ascii="Preeti" w:hAnsi="Preeti" w:cs="Kalimati" w:hint="cs"/>
          <w:sz w:val="24"/>
          <w:szCs w:val="24"/>
          <w:cs/>
        </w:rPr>
        <w:t xml:space="preserve">        </w:t>
      </w:r>
      <w:r w:rsidRPr="004B58EE">
        <w:rPr>
          <w:rFonts w:ascii="Preeti" w:hAnsi="Preeti" w:cs="Kalimati"/>
          <w:sz w:val="24"/>
          <w:szCs w:val="24"/>
          <w:cs/>
        </w:rPr>
        <w:t xml:space="preserve">- </w:t>
      </w:r>
      <w:r w:rsidRPr="004B58EE">
        <w:rPr>
          <w:rFonts w:ascii="Preeti" w:hAnsi="Preeti" w:cs="Kalimati" w:hint="cs"/>
          <w:sz w:val="24"/>
          <w:szCs w:val="24"/>
          <w:cs/>
        </w:rPr>
        <w:t>सदस्य</w:t>
      </w:r>
    </w:p>
    <w:p w14:paraId="606F5E48" w14:textId="77777777" w:rsidR="00CE0635" w:rsidRDefault="00C82C22" w:rsidP="00CE0635">
      <w:pPr>
        <w:spacing w:after="0"/>
        <w:ind w:left="7470" w:hanging="423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(ङ)</w:t>
      </w:r>
      <w:r w:rsidRPr="004B58EE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अध्यक्ष</w:t>
      </w:r>
      <w:r w:rsidRPr="004B58EE">
        <w:rPr>
          <w:rFonts w:ascii="Preeti" w:hAnsi="Preeti" w:cs="Kalimati"/>
          <w:sz w:val="24"/>
          <w:szCs w:val="24"/>
        </w:rPr>
        <w:t xml:space="preserve">, </w:t>
      </w:r>
      <w:r w:rsidRPr="004B58EE">
        <w:rPr>
          <w:rFonts w:ascii="Preeti" w:hAnsi="Preeti" w:cs="Kalimati"/>
          <w:sz w:val="24"/>
          <w:szCs w:val="24"/>
          <w:cs/>
        </w:rPr>
        <w:t xml:space="preserve">प्रदेश स्तरीय नेपाल नगरपालिका </w:t>
      </w:r>
    </w:p>
    <w:p w14:paraId="3A7ABB59" w14:textId="09CEA67B" w:rsidR="00C82C22" w:rsidRPr="004B58EE" w:rsidRDefault="00CE0635" w:rsidP="00CE0635">
      <w:pPr>
        <w:spacing w:after="0"/>
        <w:ind w:left="7470" w:hanging="4230"/>
        <w:contextualSpacing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</w:t>
      </w:r>
      <w:r w:rsidR="00C82C22" w:rsidRPr="004B58EE">
        <w:rPr>
          <w:rFonts w:ascii="Preeti" w:hAnsi="Preeti" w:cs="Kalimati"/>
          <w:sz w:val="24"/>
          <w:szCs w:val="24"/>
          <w:cs/>
        </w:rPr>
        <w:t xml:space="preserve">संघ </w:t>
      </w:r>
      <w:r w:rsidR="00C82C22" w:rsidRPr="004B58EE">
        <w:rPr>
          <w:rFonts w:ascii="Preeti" w:hAnsi="Preeti" w:cs="Kalimati" w:hint="cs"/>
          <w:sz w:val="24"/>
          <w:szCs w:val="24"/>
          <w:cs/>
        </w:rPr>
        <w:t xml:space="preserve">  </w:t>
      </w:r>
      <w:r w:rsidR="00C82C22" w:rsidRPr="004B58EE">
        <w:rPr>
          <w:rFonts w:ascii="Preeti" w:hAnsi="Preeti" w:cs="Kalimati"/>
          <w:sz w:val="24"/>
          <w:szCs w:val="24"/>
        </w:rPr>
        <w:t xml:space="preserve">       </w:t>
      </w:r>
      <w:r>
        <w:rPr>
          <w:rFonts w:ascii="Preeti" w:hAnsi="Preeti" w:cs="Kalimati" w:hint="cs"/>
          <w:sz w:val="24"/>
          <w:szCs w:val="24"/>
          <w:cs/>
        </w:rPr>
        <w:t xml:space="preserve">                     </w:t>
      </w:r>
      <w:r w:rsidR="00C82C22" w:rsidRPr="004B58EE">
        <w:rPr>
          <w:rFonts w:ascii="Preeti" w:hAnsi="Preeti" w:cs="Kalimati"/>
          <w:sz w:val="24"/>
          <w:szCs w:val="24"/>
          <w:cs/>
        </w:rPr>
        <w:t>- सदस्य</w:t>
      </w:r>
    </w:p>
    <w:p w14:paraId="11720852" w14:textId="0527D4E4" w:rsidR="00C82C22" w:rsidRPr="004B58EE" w:rsidRDefault="00C82C22" w:rsidP="00CE0635">
      <w:pPr>
        <w:spacing w:after="0"/>
        <w:ind w:left="7470" w:hanging="423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(</w:t>
      </w:r>
      <w:r w:rsidRPr="004B58EE">
        <w:rPr>
          <w:rFonts w:ascii="Preeti" w:hAnsi="Preeti" w:cs="Kalimati" w:hint="cs"/>
          <w:sz w:val="24"/>
          <w:szCs w:val="24"/>
          <w:cs/>
        </w:rPr>
        <w:t>च</w:t>
      </w:r>
      <w:r w:rsidRPr="004B58EE">
        <w:rPr>
          <w:rFonts w:ascii="Preeti" w:hAnsi="Preeti" w:cs="Kalimati"/>
          <w:sz w:val="24"/>
          <w:szCs w:val="24"/>
          <w:cs/>
        </w:rPr>
        <w:t>)</w:t>
      </w:r>
      <w:r w:rsidRPr="004B58EE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अध्यक्ष</w:t>
      </w:r>
      <w:r w:rsidRPr="004B58EE">
        <w:rPr>
          <w:rFonts w:ascii="Preeti" w:hAnsi="Preeti" w:cs="Kalimati"/>
          <w:sz w:val="24"/>
          <w:szCs w:val="24"/>
        </w:rPr>
        <w:t xml:space="preserve">, </w:t>
      </w:r>
      <w:r w:rsidRPr="004B58EE">
        <w:rPr>
          <w:rFonts w:ascii="Preeti" w:hAnsi="Preeti" w:cs="Kalimati"/>
          <w:sz w:val="24"/>
          <w:szCs w:val="24"/>
          <w:cs/>
        </w:rPr>
        <w:t xml:space="preserve">प्रदेश स्तरीय गाउँपालिका महासंघ </w:t>
      </w:r>
      <w:r w:rsidRPr="004B58EE">
        <w:rPr>
          <w:rFonts w:ascii="Preeti" w:hAnsi="Preeti" w:cs="Kalimati" w:hint="cs"/>
          <w:sz w:val="24"/>
          <w:szCs w:val="24"/>
          <w:cs/>
        </w:rPr>
        <w:tab/>
        <w:t xml:space="preserve">  </w:t>
      </w:r>
      <w:r w:rsidRPr="004B58EE">
        <w:rPr>
          <w:rFonts w:ascii="Preeti" w:hAnsi="Preeti" w:cs="Kalimati"/>
          <w:sz w:val="24"/>
          <w:szCs w:val="24"/>
        </w:rPr>
        <w:t xml:space="preserve">        </w:t>
      </w:r>
      <w:r w:rsidRPr="004B58EE">
        <w:rPr>
          <w:rFonts w:ascii="Preeti" w:hAnsi="Preeti" w:cs="Kalimati"/>
          <w:sz w:val="24"/>
          <w:szCs w:val="24"/>
          <w:cs/>
        </w:rPr>
        <w:t>- सदस्य</w:t>
      </w:r>
    </w:p>
    <w:p w14:paraId="5EB5F419" w14:textId="28356454" w:rsidR="00C82C22" w:rsidRPr="004B58EE" w:rsidRDefault="00C82C22" w:rsidP="00B36307">
      <w:pPr>
        <w:spacing w:after="0"/>
        <w:ind w:left="3690" w:hanging="45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(</w:t>
      </w:r>
      <w:r w:rsidRPr="004B58EE">
        <w:rPr>
          <w:rFonts w:ascii="Preeti" w:hAnsi="Preeti" w:cs="Kalimati" w:hint="cs"/>
          <w:sz w:val="24"/>
          <w:szCs w:val="24"/>
          <w:cs/>
        </w:rPr>
        <w:t>छ</w:t>
      </w:r>
      <w:r w:rsidRPr="004B58EE">
        <w:rPr>
          <w:rFonts w:ascii="Preeti" w:hAnsi="Preeti" w:cs="Kalimati"/>
          <w:sz w:val="24"/>
          <w:szCs w:val="24"/>
          <w:cs/>
        </w:rPr>
        <w:t>)</w:t>
      </w:r>
      <w:r w:rsidRPr="004B58EE">
        <w:rPr>
          <w:rFonts w:ascii="Preeti" w:hAnsi="Preeti" w:cs="Kalimati"/>
          <w:sz w:val="24"/>
          <w:szCs w:val="24"/>
        </w:rPr>
        <w:t xml:space="preserve"> </w:t>
      </w:r>
      <w:r w:rsidRPr="004B58EE">
        <w:rPr>
          <w:rFonts w:ascii="Preeti" w:hAnsi="Preeti" w:cs="Kalimati" w:hint="cs"/>
          <w:sz w:val="2"/>
          <w:szCs w:val="2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खानेपानी तथा सरसफाइ सम्बन्धी विज्ञहरुमध्ये</w:t>
      </w:r>
      <w:r w:rsidR="00CE0635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मन्त्रालयबाट मनोनित १ जना महिला सहित २</w:t>
      </w:r>
      <w:r w:rsidR="00CE0635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जना</w:t>
      </w:r>
      <w:r w:rsidR="00CE0635">
        <w:rPr>
          <w:rFonts w:ascii="Preeti" w:hAnsi="Preeti" w:cs="Kalimati" w:hint="cs"/>
          <w:sz w:val="24"/>
          <w:szCs w:val="24"/>
          <w:cs/>
        </w:rPr>
        <w:t xml:space="preserve">        </w:t>
      </w:r>
      <w:r w:rsidR="00B36307">
        <w:rPr>
          <w:rFonts w:ascii="Preeti" w:hAnsi="Preeti" w:cs="Kalimati" w:hint="cs"/>
          <w:sz w:val="24"/>
          <w:szCs w:val="24"/>
          <w:cs/>
        </w:rPr>
        <w:t xml:space="preserve">                    </w:t>
      </w:r>
      <w:r w:rsidRPr="004B58EE">
        <w:rPr>
          <w:rFonts w:ascii="Preeti" w:hAnsi="Preeti" w:cs="Kalimati"/>
          <w:sz w:val="24"/>
          <w:szCs w:val="24"/>
          <w:cs/>
        </w:rPr>
        <w:t>- सदस्य</w:t>
      </w:r>
    </w:p>
    <w:p w14:paraId="3F39BE10" w14:textId="77777777" w:rsidR="00CE0635" w:rsidRDefault="00C82C22" w:rsidP="00CB227B">
      <w:pPr>
        <w:ind w:left="3600" w:right="38" w:hanging="360"/>
        <w:contextualSpacing/>
        <w:jc w:val="both"/>
        <w:rPr>
          <w:rFonts w:ascii="Preeti" w:hAnsi="Preet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>(</w:t>
      </w:r>
      <w:r w:rsidRPr="004B58EE">
        <w:rPr>
          <w:rFonts w:ascii="Preeti" w:hAnsi="Preeti" w:cs="Kalimati" w:hint="cs"/>
          <w:sz w:val="24"/>
          <w:szCs w:val="24"/>
          <w:cs/>
        </w:rPr>
        <w:t>ज</w:t>
      </w:r>
      <w:r w:rsidRPr="004B58EE">
        <w:rPr>
          <w:rFonts w:ascii="Preeti" w:hAnsi="Preeti" w:cs="Kalimati"/>
          <w:sz w:val="24"/>
          <w:szCs w:val="24"/>
          <w:cs/>
        </w:rPr>
        <w:t>) सम्बन्धित महाशाखा प्रमुख, मन्त्रालय</w:t>
      </w:r>
      <w:r w:rsidR="00CE0635">
        <w:rPr>
          <w:rFonts w:ascii="Preeti" w:hAnsi="Preeti" w:cs="Kalimati" w:hint="cs"/>
          <w:sz w:val="24"/>
          <w:szCs w:val="24"/>
          <w:cs/>
        </w:rPr>
        <w:t xml:space="preserve">  </w:t>
      </w:r>
    </w:p>
    <w:p w14:paraId="056259C6" w14:textId="57AD4AAF" w:rsidR="00C82C22" w:rsidRPr="004B58EE" w:rsidRDefault="00CE0635" w:rsidP="00CB227B">
      <w:pPr>
        <w:ind w:left="3600" w:right="38" w:hanging="360"/>
        <w:contextualSpacing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</w:t>
      </w:r>
      <w:r w:rsidR="00C82C22" w:rsidRPr="004B58EE">
        <w:rPr>
          <w:rFonts w:ascii="Preeti" w:hAnsi="Preeti" w:cs="Kalimati"/>
          <w:sz w:val="24"/>
          <w:szCs w:val="24"/>
          <w:cs/>
        </w:rPr>
        <w:t>-</w:t>
      </w:r>
      <w:r w:rsidR="00C82C22" w:rsidRPr="004B58EE">
        <w:rPr>
          <w:rFonts w:ascii="Preeti" w:hAnsi="Preeti" w:cs="Kalimati" w:hint="cs"/>
          <w:sz w:val="24"/>
          <w:szCs w:val="24"/>
          <w:cs/>
        </w:rPr>
        <w:t>सदस्य</w:t>
      </w:r>
      <w:r w:rsidR="00C82C22" w:rsidRPr="004B58EE">
        <w:rPr>
          <w:rFonts w:ascii="Preeti" w:hAnsi="Preeti" w:cs="Kalimati"/>
          <w:sz w:val="24"/>
          <w:szCs w:val="24"/>
          <w:cs/>
        </w:rPr>
        <w:t xml:space="preserve"> सचिव </w:t>
      </w:r>
    </w:p>
    <w:p w14:paraId="291AA99E" w14:textId="085AB0D5" w:rsidR="00C82C22" w:rsidRPr="004B58EE" w:rsidRDefault="00C82C22" w:rsidP="00ED0A86">
      <w:pPr>
        <w:spacing w:after="0"/>
        <w:ind w:left="2340" w:firstLine="720"/>
        <w:jc w:val="both"/>
        <w:rPr>
          <w:rFonts w:asciiTheme="majorBidi" w:hAnsiTheme="majorBidi" w:cs="Kalimati"/>
          <w:sz w:val="24"/>
          <w:szCs w:val="24"/>
        </w:rPr>
      </w:pPr>
      <w:r w:rsidRPr="004B58EE">
        <w:rPr>
          <w:rFonts w:ascii="Preeti" w:hAnsi="Preeti" w:cs="Kalimati"/>
          <w:sz w:val="24"/>
          <w:szCs w:val="24"/>
          <w:cs/>
        </w:rPr>
        <w:t xml:space="preserve">(2) उपदफा (1) बमोजिमको समितिको </w:t>
      </w:r>
      <w:r w:rsidR="005C7B2B">
        <w:rPr>
          <w:rFonts w:ascii="Preeti" w:hAnsi="Preeti" w:cs="Kalimati"/>
          <w:sz w:val="24"/>
          <w:szCs w:val="24"/>
          <w:cs/>
        </w:rPr>
        <w:t>बैठकमा आवश्‍यकता अनुसार समितिले</w:t>
      </w:r>
      <w:r w:rsidR="005C7B2B">
        <w:rPr>
          <w:rFonts w:ascii="Preeti" w:hAnsi="Preeti" w:cs="Kalimati" w:hint="cs"/>
          <w:sz w:val="24"/>
          <w:szCs w:val="24"/>
          <w:cs/>
        </w:rPr>
        <w:t xml:space="preserve"> </w:t>
      </w:r>
      <w:r w:rsidRPr="004B58EE">
        <w:rPr>
          <w:rFonts w:ascii="Preeti" w:hAnsi="Preeti" w:cs="Kalimati"/>
          <w:sz w:val="24"/>
          <w:szCs w:val="24"/>
          <w:cs/>
        </w:rPr>
        <w:t>सरोकारवाला निकायका प्रतिनिधि वा सम्बन्धित विषय विज्ञलाई आमन्त्रण गर्न सक्नेछ</w:t>
      </w:r>
      <w:r w:rsidR="00F30A0B">
        <w:rPr>
          <w:rFonts w:ascii="Preeti" w:hAnsi="Preeti" w:cs="Kalimati"/>
          <w:sz w:val="24"/>
          <w:szCs w:val="24"/>
          <w:cs/>
        </w:rPr>
        <w:t>।</w:t>
      </w:r>
      <w:r w:rsidRPr="004B58EE">
        <w:rPr>
          <w:rFonts w:asciiTheme="majorBidi" w:hAnsiTheme="majorBidi" w:cs="Kalimati"/>
          <w:sz w:val="24"/>
          <w:szCs w:val="24"/>
          <w:cs/>
        </w:rPr>
        <w:t xml:space="preserve"> </w:t>
      </w:r>
    </w:p>
    <w:p w14:paraId="7EE9DE13" w14:textId="4521AF07" w:rsidR="00C82C22" w:rsidRPr="004B58EE" w:rsidRDefault="00C82C22" w:rsidP="00ED0A86">
      <w:pPr>
        <w:spacing w:after="0"/>
        <w:ind w:left="2340" w:firstLine="720"/>
        <w:jc w:val="both"/>
        <w:rPr>
          <w:rFonts w:asciiTheme="majorBidi" w:hAnsiTheme="majorBidi" w:cs="Kalimati"/>
          <w:sz w:val="24"/>
          <w:szCs w:val="24"/>
        </w:rPr>
      </w:pPr>
      <w:r w:rsidRPr="004B58EE">
        <w:rPr>
          <w:rFonts w:asciiTheme="majorBidi" w:hAnsiTheme="majorBidi" w:cs="Kalimati"/>
          <w:sz w:val="24"/>
          <w:szCs w:val="24"/>
          <w:cs/>
        </w:rPr>
        <w:t>(3) उपदफा (१) बमोजिमको समितिको काम</w:t>
      </w:r>
      <w:r w:rsidR="00CE0635">
        <w:rPr>
          <w:rFonts w:asciiTheme="majorBidi" w:hAnsiTheme="majorBidi" w:cs="Kalimati"/>
          <w:sz w:val="24"/>
          <w:szCs w:val="24"/>
        </w:rPr>
        <w:t>,</w:t>
      </w:r>
      <w:r w:rsidRPr="004B58EE">
        <w:rPr>
          <w:rFonts w:asciiTheme="majorBidi" w:hAnsiTheme="majorBidi" w:cs="Kalimati"/>
          <w:sz w:val="24"/>
          <w:szCs w:val="24"/>
          <w:cs/>
        </w:rPr>
        <w:t>कर्तव्य, अधिकार र अन्य व्यवस्था तोकिए बमोजिम हुनेछ</w:t>
      </w:r>
      <w:r w:rsidR="00F30A0B">
        <w:rPr>
          <w:rFonts w:asciiTheme="majorBidi" w:hAnsiTheme="majorBidi" w:cs="Kalimati"/>
          <w:sz w:val="24"/>
          <w:szCs w:val="24"/>
          <w:cs/>
        </w:rPr>
        <w:t>।</w:t>
      </w:r>
      <w:r w:rsidRPr="004B58EE">
        <w:rPr>
          <w:rFonts w:asciiTheme="majorBidi" w:hAnsiTheme="majorBidi" w:cs="Kalimati"/>
          <w:sz w:val="24"/>
          <w:szCs w:val="24"/>
          <w:cs/>
        </w:rPr>
        <w:t xml:space="preserve"> </w:t>
      </w:r>
    </w:p>
    <w:p w14:paraId="6CF96A46" w14:textId="5BAE09E2" w:rsidR="00C82C22" w:rsidRPr="004B58EE" w:rsidRDefault="00C82C22" w:rsidP="00F737DC">
      <w:pPr>
        <w:spacing w:after="0"/>
        <w:ind w:left="2340" w:firstLine="720"/>
        <w:jc w:val="both"/>
        <w:rPr>
          <w:rFonts w:asciiTheme="majorBidi" w:hAnsiTheme="majorBidi" w:cs="Kalimati"/>
          <w:sz w:val="24"/>
          <w:szCs w:val="24"/>
        </w:rPr>
      </w:pPr>
      <w:r w:rsidRPr="004B58EE">
        <w:rPr>
          <w:rFonts w:asciiTheme="majorBidi" w:hAnsiTheme="majorBidi" w:cs="Kalimati" w:hint="cs"/>
          <w:sz w:val="24"/>
          <w:szCs w:val="24"/>
          <w:cs/>
        </w:rPr>
        <w:t xml:space="preserve">(४) </w:t>
      </w:r>
      <w:r w:rsidR="00DE3C35" w:rsidRPr="004B58EE">
        <w:rPr>
          <w:rFonts w:asciiTheme="majorBidi" w:hAnsiTheme="majorBidi" w:cs="Kalimati"/>
          <w:sz w:val="24"/>
          <w:szCs w:val="24"/>
          <w:cs/>
        </w:rPr>
        <w:t xml:space="preserve">उपदफा (१) बमोजिमको </w:t>
      </w:r>
      <w:r w:rsidRPr="004B58EE">
        <w:rPr>
          <w:rFonts w:asciiTheme="majorBidi" w:hAnsiTheme="majorBidi" w:cs="Kalimati" w:hint="cs"/>
          <w:sz w:val="24"/>
          <w:szCs w:val="24"/>
          <w:cs/>
          <w:lang w:bidi="hi-IN"/>
        </w:rPr>
        <w:t>समितिको बै</w:t>
      </w:r>
      <w:r w:rsidR="00C042B1" w:rsidRPr="004B58EE">
        <w:rPr>
          <w:rFonts w:asciiTheme="majorBidi" w:hAnsiTheme="majorBidi" w:cs="Kalimati" w:hint="cs"/>
          <w:sz w:val="24"/>
          <w:szCs w:val="24"/>
          <w:cs/>
          <w:lang w:bidi="hi-IN"/>
        </w:rPr>
        <w:t>ठक बर्षको कम्</w:t>
      </w:r>
      <w:r w:rsidR="00CE0635">
        <w:rPr>
          <w:rFonts w:asciiTheme="majorBidi" w:hAnsiTheme="majorBidi" w:cs="Kalimati" w:hint="cs"/>
          <w:sz w:val="24"/>
          <w:szCs w:val="24"/>
          <w:cs/>
          <w:lang w:bidi="hi-IN"/>
        </w:rPr>
        <w:t>ति</w:t>
      </w:r>
      <w:r w:rsidR="00B567C0" w:rsidRPr="004B58EE">
        <w:rPr>
          <w:rFonts w:asciiTheme="majorBidi" w:hAnsiTheme="majorBidi" w:cs="Kalimati" w:hint="cs"/>
          <w:sz w:val="24"/>
          <w:szCs w:val="24"/>
          <w:cs/>
          <w:lang w:bidi="hi-IN"/>
        </w:rPr>
        <w:t>मा एक पटक बस्नेछ</w:t>
      </w:r>
      <w:r w:rsidRPr="004B58EE">
        <w:rPr>
          <w:rFonts w:asciiTheme="majorBidi" w:hAnsiTheme="majorBidi" w:cs="Kalimati" w:hint="cs"/>
          <w:sz w:val="24"/>
          <w:szCs w:val="24"/>
          <w:cs/>
          <w:lang w:bidi="hi-IN"/>
        </w:rPr>
        <w:t>।</w:t>
      </w:r>
    </w:p>
    <w:p w14:paraId="376EE482" w14:textId="30D1BCC6" w:rsidR="00C82C22" w:rsidRPr="004B58EE" w:rsidRDefault="00C82C22" w:rsidP="00F737DC">
      <w:pPr>
        <w:spacing w:after="0"/>
        <w:ind w:left="2340" w:firstLine="720"/>
        <w:jc w:val="both"/>
        <w:rPr>
          <w:rFonts w:asciiTheme="majorBidi" w:hAnsiTheme="majorBidi" w:cs="Kalimati"/>
          <w:sz w:val="24"/>
          <w:szCs w:val="24"/>
        </w:rPr>
      </w:pPr>
      <w:r w:rsidRPr="004B58EE">
        <w:rPr>
          <w:rFonts w:asciiTheme="majorBidi" w:hAnsiTheme="majorBidi" w:cs="Kalimati" w:hint="cs"/>
          <w:sz w:val="24"/>
          <w:szCs w:val="24"/>
          <w:cs/>
        </w:rPr>
        <w:t xml:space="preserve">(5) </w:t>
      </w:r>
      <w:r w:rsidR="00DE3C35" w:rsidRPr="004B58EE">
        <w:rPr>
          <w:rFonts w:asciiTheme="majorBidi" w:hAnsiTheme="majorBidi" w:cs="Kalimati"/>
          <w:sz w:val="24"/>
          <w:szCs w:val="24"/>
          <w:cs/>
        </w:rPr>
        <w:t xml:space="preserve">उपदफा (१) बमोजिमको </w:t>
      </w:r>
      <w:r w:rsidRPr="004B58EE">
        <w:rPr>
          <w:rFonts w:asciiTheme="majorBidi" w:hAnsiTheme="majorBidi" w:cs="Kalimati"/>
          <w:sz w:val="24"/>
          <w:szCs w:val="24"/>
          <w:cs/>
        </w:rPr>
        <w:t>समितिको बैठक सम्बन्धी कार्यविधि समिति आफै</w:t>
      </w:r>
      <w:r w:rsidR="00C13383">
        <w:rPr>
          <w:rFonts w:asciiTheme="majorBidi" w:hAnsiTheme="majorBidi" w:cs="Kalimati" w:hint="cs"/>
          <w:sz w:val="24"/>
          <w:szCs w:val="24"/>
          <w:cs/>
        </w:rPr>
        <w:t>ं</w:t>
      </w:r>
      <w:r w:rsidRPr="004B58EE">
        <w:rPr>
          <w:rFonts w:asciiTheme="majorBidi" w:hAnsiTheme="majorBidi" w:cs="Kalimati"/>
          <w:sz w:val="24"/>
          <w:szCs w:val="24"/>
          <w:cs/>
        </w:rPr>
        <w:t xml:space="preserve">ले </w:t>
      </w:r>
      <w:r w:rsidR="00F64D88">
        <w:rPr>
          <w:rFonts w:asciiTheme="majorBidi" w:hAnsiTheme="majorBidi" w:cs="Kalimati"/>
          <w:sz w:val="24"/>
          <w:szCs w:val="24"/>
          <w:cs/>
        </w:rPr>
        <w:t>तोके बम</w:t>
      </w:r>
      <w:r w:rsidR="00F64D88">
        <w:rPr>
          <w:rFonts w:asciiTheme="majorBidi" w:hAnsiTheme="majorBidi" w:cs="Kalimati" w:hint="cs"/>
          <w:sz w:val="24"/>
          <w:szCs w:val="24"/>
          <w:cs/>
        </w:rPr>
        <w:t>ो</w:t>
      </w:r>
      <w:r w:rsidRPr="004B58EE">
        <w:rPr>
          <w:rFonts w:asciiTheme="majorBidi" w:hAnsiTheme="majorBidi" w:cs="Kalimati"/>
          <w:sz w:val="24"/>
          <w:szCs w:val="24"/>
          <w:cs/>
        </w:rPr>
        <w:t>जिम हुनेछ</w:t>
      </w:r>
      <w:r w:rsidR="00F30A0B">
        <w:rPr>
          <w:rFonts w:asciiTheme="majorBidi" w:hAnsiTheme="majorBidi" w:cs="Kalimati"/>
          <w:sz w:val="24"/>
          <w:szCs w:val="24"/>
          <w:cs/>
        </w:rPr>
        <w:t>।</w:t>
      </w:r>
      <w:r w:rsidRPr="004B58EE">
        <w:rPr>
          <w:rFonts w:asciiTheme="majorBidi" w:hAnsiTheme="majorBidi" w:cs="Kalimati"/>
          <w:sz w:val="24"/>
          <w:szCs w:val="24"/>
          <w:cs/>
        </w:rPr>
        <w:t>"</w:t>
      </w:r>
    </w:p>
    <w:p w14:paraId="10F658DE" w14:textId="69000917" w:rsidR="00E60981" w:rsidRPr="00E60981" w:rsidRDefault="00C82C22" w:rsidP="00E60981">
      <w:pPr>
        <w:numPr>
          <w:ilvl w:val="0"/>
          <w:numId w:val="17"/>
        </w:numPr>
        <w:spacing w:after="0"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E60981">
        <w:rPr>
          <w:rFonts w:ascii="Kokila" w:hAnsi="Kokila" w:cs="Kalimati" w:hint="cs"/>
          <w:sz w:val="24"/>
          <w:szCs w:val="24"/>
          <w:cs/>
        </w:rPr>
        <w:t xml:space="preserve">दफा </w:t>
      </w:r>
      <w:r w:rsidR="00D565D9" w:rsidRPr="00E60981">
        <w:rPr>
          <w:rFonts w:ascii="Kokila" w:hAnsi="Kokila" w:cs="Kalimati" w:hint="cs"/>
          <w:sz w:val="24"/>
          <w:szCs w:val="24"/>
          <w:cs/>
        </w:rPr>
        <w:t>37</w:t>
      </w:r>
      <w:r w:rsidRPr="00E60981">
        <w:rPr>
          <w:rFonts w:ascii="Kokila" w:hAnsi="Kokila" w:cs="Kalimati" w:hint="cs"/>
          <w:sz w:val="24"/>
          <w:szCs w:val="24"/>
          <w:cs/>
        </w:rPr>
        <w:t xml:space="preserve"> पछि देहायको दफा </w:t>
      </w:r>
      <w:r w:rsidR="00D565D9" w:rsidRPr="00E60981">
        <w:rPr>
          <w:rFonts w:ascii="Kokila" w:hAnsi="Kokila" w:cs="Kalimati" w:hint="cs"/>
          <w:sz w:val="24"/>
          <w:szCs w:val="24"/>
          <w:cs/>
        </w:rPr>
        <w:t>37</w:t>
      </w:r>
      <w:r w:rsidRPr="00E60981">
        <w:rPr>
          <w:rFonts w:ascii="Kokila" w:hAnsi="Kokila" w:cs="Kalimati" w:hint="cs"/>
          <w:sz w:val="24"/>
          <w:szCs w:val="24"/>
          <w:cs/>
        </w:rPr>
        <w:t>क. थपिएको छः-</w:t>
      </w:r>
    </w:p>
    <w:p w14:paraId="43050085" w14:textId="4182B5EC" w:rsidR="00C82C22" w:rsidRPr="004B58EE" w:rsidRDefault="00C82C22" w:rsidP="0068571B">
      <w:pPr>
        <w:tabs>
          <w:tab w:val="left" w:pos="2790"/>
          <w:tab w:val="left" w:pos="2970"/>
        </w:tabs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D565D9" w:rsidRPr="004B58EE">
        <w:rPr>
          <w:rFonts w:ascii="Kokila" w:hAnsi="Kokila" w:cs="Kalimati" w:hint="cs"/>
          <w:b/>
          <w:bCs/>
          <w:sz w:val="24"/>
          <w:szCs w:val="24"/>
          <w:cs/>
        </w:rPr>
        <w:t>37</w:t>
      </w:r>
      <w:r w:rsidRPr="004B58EE">
        <w:rPr>
          <w:rFonts w:ascii="Kokila" w:hAnsi="Kokila" w:cs="Kalimati" w:hint="cs"/>
          <w:b/>
          <w:bCs/>
          <w:sz w:val="24"/>
          <w:szCs w:val="24"/>
          <w:cs/>
        </w:rPr>
        <w:t>क.</w:t>
      </w:r>
      <w:r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समन्वय तथा साझेदारी गर्न सक्नेः</w:t>
      </w:r>
      <w:r w:rsidRPr="004B58EE">
        <w:rPr>
          <w:rFonts w:ascii="Kokila" w:hAnsi="Kokila" w:cs="Kalimati"/>
          <w:sz w:val="24"/>
          <w:szCs w:val="24"/>
          <w:cs/>
        </w:rPr>
        <w:t xml:space="preserve"> </w:t>
      </w:r>
      <w:r w:rsidRPr="004B58EE">
        <w:rPr>
          <w:rFonts w:ascii="Kokila" w:hAnsi="Kokila" w:cs="Kalimati" w:hint="cs"/>
          <w:sz w:val="24"/>
          <w:szCs w:val="24"/>
          <w:cs/>
        </w:rPr>
        <w:t>प्रदेश सरकारले खानेपानी, सरसफा</w:t>
      </w:r>
      <w:r w:rsidR="00F27DC6" w:rsidRPr="004B58EE">
        <w:rPr>
          <w:rFonts w:ascii="Kokila" w:hAnsi="Kokila" w:cs="Kalimati" w:hint="cs"/>
          <w:sz w:val="24"/>
          <w:szCs w:val="24"/>
          <w:cs/>
        </w:rPr>
        <w:t>इ</w:t>
      </w:r>
      <w:r w:rsidRPr="004B58EE">
        <w:rPr>
          <w:rFonts w:ascii="Kokila" w:hAnsi="Kokila" w:cs="Kalimati" w:hint="cs"/>
          <w:sz w:val="24"/>
          <w:szCs w:val="24"/>
          <w:cs/>
        </w:rPr>
        <w:t xml:space="preserve"> तथा स्वच्छता सम्बन्धी कार्यक्रम सञ्चालन गर्दा नेपाल सरकार र स्थानीय तहसँग आवश्यक समन्वय तथा साझेदारी गर्न सक्नेछ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  <w:r w:rsidRPr="004B58EE">
        <w:rPr>
          <w:rFonts w:ascii="Times New Roman" w:hAnsi="Times New Roman" w:cs="Times New Roman"/>
          <w:sz w:val="24"/>
          <w:szCs w:val="24"/>
        </w:rPr>
        <w:t>"</w:t>
      </w:r>
    </w:p>
    <w:p w14:paraId="31F1CA41" w14:textId="7D336DD0" w:rsidR="00C82C22" w:rsidRPr="004B58EE" w:rsidRDefault="00C82C22" w:rsidP="009A3A5D">
      <w:pPr>
        <w:numPr>
          <w:ilvl w:val="0"/>
          <w:numId w:val="17"/>
        </w:numPr>
        <w:spacing w:after="0" w:line="259" w:lineRule="auto"/>
        <w:ind w:left="2160" w:hanging="720"/>
        <w:contextualSpacing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>दफा 43 को सट्टा देहायको दफा 43 राखिएको छः-</w:t>
      </w:r>
    </w:p>
    <w:p w14:paraId="56E66431" w14:textId="77777777" w:rsidR="009F4670" w:rsidRDefault="00C82C22" w:rsidP="009F4670">
      <w:pPr>
        <w:tabs>
          <w:tab w:val="left" w:pos="2790"/>
          <w:tab w:val="left" w:pos="2970"/>
        </w:tabs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4B58EE">
        <w:rPr>
          <w:rFonts w:ascii="Times New Roman" w:hAnsi="Times New Roman" w:cs="Times New Roman"/>
          <w:sz w:val="24"/>
          <w:szCs w:val="24"/>
        </w:rPr>
        <w:t>"</w:t>
      </w:r>
      <w:r w:rsidRPr="004B58EE">
        <w:rPr>
          <w:rFonts w:ascii="Kokila" w:hAnsi="Kokila" w:cs="Kalimati" w:hint="cs"/>
          <w:b/>
          <w:bCs/>
          <w:sz w:val="24"/>
          <w:szCs w:val="24"/>
          <w:cs/>
        </w:rPr>
        <w:t>43.</w:t>
      </w:r>
      <w:r w:rsidRPr="004B58EE">
        <w:rPr>
          <w:rFonts w:ascii="Kokila" w:hAnsi="Kokila" w:cs="Kalimati"/>
          <w:sz w:val="24"/>
          <w:szCs w:val="24"/>
        </w:rPr>
        <w:t xml:space="preserve"> </w:t>
      </w:r>
      <w:r w:rsidRPr="004B58EE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नियम</w:t>
      </w:r>
      <w:r w:rsidRPr="004B58EE">
        <w:rPr>
          <w:rFonts w:ascii="Kokila" w:hAnsi="Kokila" w:cs="Kalimati"/>
          <w:b/>
          <w:bCs/>
          <w:sz w:val="24"/>
          <w:szCs w:val="24"/>
          <w:u w:val="single"/>
        </w:rPr>
        <w:t>,</w:t>
      </w: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 xml:space="preserve"> कार्यविधि</w:t>
      </w:r>
      <w:r w:rsidRPr="004B58EE">
        <w:rPr>
          <w:rFonts w:ascii="Kokila" w:hAnsi="Kokila" w:cs="Kalimati"/>
          <w:b/>
          <w:bCs/>
          <w:sz w:val="24"/>
          <w:szCs w:val="24"/>
          <w:u w:val="single"/>
        </w:rPr>
        <w:t>,</w:t>
      </w:r>
      <w:r w:rsidRPr="004B58EE">
        <w:rPr>
          <w:rFonts w:ascii="Kokila" w:hAnsi="Kokila" w:cs="Kalimati"/>
          <w:b/>
          <w:bCs/>
          <w:sz w:val="24"/>
          <w:szCs w:val="24"/>
          <w:u w:val="single"/>
          <w:cs/>
        </w:rPr>
        <w:t xml:space="preserve"> निर्देशिका र मापदण्ड बनाउने अधिकार:</w:t>
      </w:r>
    </w:p>
    <w:p w14:paraId="23E8F496" w14:textId="399930F7" w:rsidR="00C82C22" w:rsidRPr="004B58EE" w:rsidRDefault="00C82C22" w:rsidP="009F4670">
      <w:pPr>
        <w:tabs>
          <w:tab w:val="left" w:pos="2790"/>
          <w:tab w:val="left" w:pos="2970"/>
          <w:tab w:val="left" w:pos="4410"/>
        </w:tabs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 </w:t>
      </w:r>
      <w:r w:rsidR="009F4670">
        <w:rPr>
          <w:rFonts w:ascii="Kokila" w:hAnsi="Kokila" w:cs="Kalimati" w:hint="cs"/>
          <w:sz w:val="24"/>
          <w:szCs w:val="24"/>
          <w:cs/>
        </w:rPr>
        <w:t xml:space="preserve">           </w:t>
      </w:r>
      <w:r w:rsidRPr="004B58EE">
        <w:rPr>
          <w:rFonts w:ascii="Kokila" w:hAnsi="Kokila" w:cs="Kalimati" w:hint="cs"/>
          <w:sz w:val="24"/>
          <w:szCs w:val="24"/>
          <w:cs/>
        </w:rPr>
        <w:t>(१)</w:t>
      </w:r>
      <w:r w:rsidR="009F4670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यस ऐनको कार्यान्वयनको लागि प्रदेश</w:t>
      </w:r>
      <w:r w:rsidR="009F4670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सरकारले नियम बनाउन सक्‍नेछ</w:t>
      </w:r>
      <w:r w:rsidR="00F30A0B">
        <w:rPr>
          <w:rFonts w:ascii="Kokila" w:hAnsi="Kokila" w:cs="Kalimati"/>
          <w:sz w:val="24"/>
          <w:szCs w:val="24"/>
          <w:cs/>
        </w:rPr>
        <w:t>।</w:t>
      </w:r>
    </w:p>
    <w:p w14:paraId="3AFBD138" w14:textId="0E1F7625" w:rsidR="00C82C22" w:rsidRPr="004B58EE" w:rsidRDefault="00C82C22" w:rsidP="009A3A5D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 w:hint="cs"/>
          <w:sz w:val="24"/>
          <w:szCs w:val="24"/>
          <w:cs/>
        </w:rPr>
        <w:t xml:space="preserve">(२) </w:t>
      </w:r>
      <w:r w:rsidRPr="004B58EE">
        <w:rPr>
          <w:rFonts w:ascii="Kokila" w:hAnsi="Kokila" w:cs="Kalimati"/>
          <w:sz w:val="24"/>
          <w:szCs w:val="24"/>
          <w:cs/>
        </w:rPr>
        <w:t>उपदफा (१) ले दिएको अधिकारको सर्व</w:t>
      </w:r>
      <w:r w:rsidR="008D4EA8">
        <w:rPr>
          <w:rFonts w:ascii="Kokila" w:hAnsi="Kokila" w:cs="Kalimati" w:hint="cs"/>
          <w:sz w:val="24"/>
          <w:szCs w:val="24"/>
          <w:cs/>
        </w:rPr>
        <w:t>सा</w:t>
      </w:r>
      <w:r w:rsidRPr="004B58EE">
        <w:rPr>
          <w:rFonts w:ascii="Kokila" w:hAnsi="Kokila" w:cs="Kalimati"/>
          <w:sz w:val="24"/>
          <w:szCs w:val="24"/>
          <w:cs/>
        </w:rPr>
        <w:t xml:space="preserve">मान्यतामा प्रतिकूल असर नपर्ने गरी देहायका विषयमा नियमहरु बनाई कार्यान्वयन गर्न सक्नेछः- </w:t>
      </w:r>
    </w:p>
    <w:p w14:paraId="69962A0E" w14:textId="52A7D184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(क) </w:t>
      </w:r>
      <w:r w:rsidRPr="004B58EE">
        <w:rPr>
          <w:rFonts w:ascii="Kokila" w:hAnsi="Kokila" w:cs="Kalimati"/>
          <w:sz w:val="24"/>
          <w:szCs w:val="24"/>
          <w:cs/>
        </w:rPr>
        <w:tab/>
        <w:t>खानेपानी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सरसफाइ तथा स्वच्छता सेवाको सञ्चालन तथा व्यवस्थापन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  <w:cs/>
        </w:rPr>
        <w:t xml:space="preserve">  </w:t>
      </w:r>
    </w:p>
    <w:p w14:paraId="40D85DB0" w14:textId="0B1D9863" w:rsidR="00C82C22" w:rsidRPr="004B58EE" w:rsidRDefault="002F1AC3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(ख) </w:t>
      </w:r>
      <w:r w:rsidRPr="004B58EE">
        <w:rPr>
          <w:rFonts w:ascii="Kokila" w:hAnsi="Kokila" w:cs="Kalimati"/>
          <w:sz w:val="24"/>
          <w:szCs w:val="24"/>
          <w:cs/>
        </w:rPr>
        <w:tab/>
        <w:t>प्रदेश</w:t>
      </w:r>
      <w:r w:rsidRPr="004B58EE">
        <w:rPr>
          <w:rFonts w:ascii="Kokila" w:hAnsi="Kokila" w:cs="Kalimati" w:hint="cs"/>
          <w:sz w:val="24"/>
          <w:szCs w:val="24"/>
          <w:cs/>
        </w:rPr>
        <w:t>भित्रका स्थानीय तह</w:t>
      </w:r>
      <w:r w:rsidR="00C82C22" w:rsidRPr="004B58EE">
        <w:rPr>
          <w:rFonts w:ascii="Kokila" w:hAnsi="Kokila" w:cs="Kalimati"/>
          <w:sz w:val="24"/>
          <w:szCs w:val="24"/>
          <w:cs/>
        </w:rPr>
        <w:t>को खानेपानी</w:t>
      </w:r>
      <w:r w:rsidR="00C82C22" w:rsidRPr="004B58EE">
        <w:rPr>
          <w:rFonts w:ascii="Kokila" w:hAnsi="Kokila" w:cs="Kalimati"/>
          <w:sz w:val="24"/>
          <w:szCs w:val="24"/>
        </w:rPr>
        <w:t xml:space="preserve">, </w:t>
      </w:r>
      <w:r w:rsidR="00C82C22" w:rsidRPr="004B58EE">
        <w:rPr>
          <w:rFonts w:ascii="Kokila" w:hAnsi="Kokila" w:cs="Kalimati"/>
          <w:sz w:val="24"/>
          <w:szCs w:val="24"/>
          <w:cs/>
        </w:rPr>
        <w:t>सरसफाइ तथा स्वच्छता योजना (</w:t>
      </w:r>
      <w:r w:rsidR="00C82C22" w:rsidRPr="004B58EE">
        <w:rPr>
          <w:rFonts w:ascii="Kokila" w:hAnsi="Kokila" w:cs="Kalimati"/>
          <w:sz w:val="24"/>
          <w:szCs w:val="24"/>
        </w:rPr>
        <w:t xml:space="preserve">WASH Plan) </w:t>
      </w:r>
      <w:r w:rsidRPr="004B58EE">
        <w:rPr>
          <w:rFonts w:ascii="Kokila" w:hAnsi="Kokila" w:cs="Kalimati"/>
          <w:sz w:val="24"/>
          <w:szCs w:val="24"/>
          <w:cs/>
        </w:rPr>
        <w:t>तयारी सम्</w:t>
      </w:r>
      <w:r w:rsidRPr="004B58EE">
        <w:rPr>
          <w:rFonts w:ascii="Kokila" w:hAnsi="Kokila" w:cs="Kalimati" w:hint="cs"/>
          <w:sz w:val="24"/>
          <w:szCs w:val="24"/>
          <w:cs/>
        </w:rPr>
        <w:t>ब</w:t>
      </w:r>
      <w:r w:rsidR="00C82C22" w:rsidRPr="004B58EE">
        <w:rPr>
          <w:rFonts w:ascii="Kokila" w:hAnsi="Kokila" w:cs="Kalimati"/>
          <w:sz w:val="24"/>
          <w:szCs w:val="24"/>
          <w:cs/>
        </w:rPr>
        <w:t>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  <w:r w:rsidR="00C82C22" w:rsidRPr="004B58EE">
        <w:rPr>
          <w:rFonts w:ascii="Kokila" w:hAnsi="Kokila" w:cs="Kalimati"/>
          <w:sz w:val="24"/>
          <w:szCs w:val="24"/>
          <w:cs/>
        </w:rPr>
        <w:t xml:space="preserve"> </w:t>
      </w:r>
    </w:p>
    <w:p w14:paraId="478EF36B" w14:textId="061F7B45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(ग) </w:t>
      </w:r>
      <w:r w:rsidRPr="004B58EE">
        <w:rPr>
          <w:rFonts w:ascii="Kokila" w:hAnsi="Kokila" w:cs="Kalimati"/>
          <w:sz w:val="24"/>
          <w:szCs w:val="24"/>
          <w:cs/>
        </w:rPr>
        <w:tab/>
        <w:t>खानेपानी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सरसफाइ तथा स्वच्छता सेवाको अनुमतिपत्र तथा सर्वेक्षण अनुमतिपत्र दस्तुर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नवीकरण शुल्क 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521D187A" w14:textId="3BCFFC15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(घ) </w:t>
      </w:r>
      <w:r w:rsidRPr="004B58EE">
        <w:rPr>
          <w:rFonts w:ascii="Kokila" w:hAnsi="Kokila" w:cs="Kalimati"/>
          <w:sz w:val="24"/>
          <w:szCs w:val="24"/>
          <w:cs/>
        </w:rPr>
        <w:tab/>
        <w:t>खानेपानी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सरसफाइ तथा स्वच्छता सेवाको निर्धारण</w:t>
      </w:r>
      <w:r w:rsidR="00D752FF" w:rsidRPr="004B58EE">
        <w:rPr>
          <w:rFonts w:ascii="Kokila" w:hAnsi="Kokila" w:cs="Kalimati" w:hint="cs"/>
          <w:sz w:val="24"/>
          <w:szCs w:val="24"/>
          <w:cs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धारा तथा मिटर जडान 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ढल सेवाको शुल्क 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4140DA89" w14:textId="39721055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(छ) </w:t>
      </w:r>
      <w:r w:rsidRPr="004B58EE">
        <w:rPr>
          <w:rFonts w:ascii="Kokila" w:hAnsi="Kokila" w:cs="Kalimati"/>
          <w:sz w:val="24"/>
          <w:szCs w:val="24"/>
          <w:cs/>
        </w:rPr>
        <w:tab/>
        <w:t>पानीको थोक खरिद तथा बिक्री</w:t>
      </w:r>
      <w:r w:rsidR="000344EB" w:rsidRPr="004B58EE">
        <w:rPr>
          <w:rFonts w:ascii="Kokila" w:hAnsi="Kokila" w:cs="Kalimati" w:hint="cs"/>
          <w:sz w:val="24"/>
          <w:szCs w:val="24"/>
          <w:cs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700C87EB" w14:textId="6E1B5BC3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>(ज)</w:t>
      </w:r>
      <w:r w:rsidRPr="004B58EE">
        <w:rPr>
          <w:rFonts w:ascii="Kokila" w:hAnsi="Kokila" w:cs="Kalimati"/>
          <w:sz w:val="24"/>
          <w:szCs w:val="24"/>
          <w:cs/>
        </w:rPr>
        <w:tab/>
        <w:t>खानेपानीको गुणस्तर तथा मापदण्ड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2BC72D85" w14:textId="45C17F8F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(झ) </w:t>
      </w:r>
      <w:r w:rsidRPr="004B58EE">
        <w:rPr>
          <w:rFonts w:ascii="Kokila" w:hAnsi="Kokila" w:cs="Kalimati"/>
          <w:sz w:val="24"/>
          <w:szCs w:val="24"/>
          <w:cs/>
        </w:rPr>
        <w:tab/>
        <w:t>प्रयोगशालाको स्थापना तथा सञ्चालन 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132A1791" w14:textId="1C25040E" w:rsidR="00C82C22" w:rsidRPr="004B58EE" w:rsidRDefault="00D752FF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lastRenderedPageBreak/>
        <w:t xml:space="preserve">(ञ) </w:t>
      </w:r>
      <w:r w:rsidRPr="004B58EE">
        <w:rPr>
          <w:rFonts w:ascii="Kokila" w:hAnsi="Kokila" w:cs="Kalimati"/>
          <w:sz w:val="24"/>
          <w:szCs w:val="24"/>
          <w:cs/>
        </w:rPr>
        <w:tab/>
        <w:t>निजी क्षेत्र</w:t>
      </w:r>
      <w:r w:rsidRPr="004B58EE">
        <w:rPr>
          <w:rFonts w:ascii="Kokila" w:hAnsi="Kokila" w:cs="Kalimati" w:hint="cs"/>
          <w:sz w:val="24"/>
          <w:szCs w:val="24"/>
          <w:cs/>
        </w:rPr>
        <w:t>सँ</w:t>
      </w:r>
      <w:r w:rsidR="00C82C22" w:rsidRPr="004B58EE">
        <w:rPr>
          <w:rFonts w:ascii="Kokila" w:hAnsi="Kokila" w:cs="Kalimati"/>
          <w:sz w:val="24"/>
          <w:szCs w:val="24"/>
          <w:cs/>
        </w:rPr>
        <w:t>ग साझेदारी गरी खानेपानी</w:t>
      </w:r>
      <w:r w:rsidRPr="004B58EE">
        <w:rPr>
          <w:rFonts w:ascii="Kokila" w:hAnsi="Kokila" w:cs="Kalimati" w:hint="cs"/>
          <w:sz w:val="24"/>
          <w:szCs w:val="24"/>
          <w:cs/>
        </w:rPr>
        <w:t>,</w:t>
      </w:r>
      <w:r w:rsidR="00C82C22" w:rsidRPr="004B58EE">
        <w:rPr>
          <w:rFonts w:ascii="Kokila" w:hAnsi="Kokila" w:cs="Kalimati"/>
          <w:sz w:val="24"/>
          <w:szCs w:val="24"/>
        </w:rPr>
        <w:t xml:space="preserve"> </w:t>
      </w:r>
      <w:r w:rsidR="00C82C22" w:rsidRPr="004B58EE">
        <w:rPr>
          <w:rFonts w:ascii="Kokila" w:hAnsi="Kokila" w:cs="Kalimati"/>
          <w:sz w:val="24"/>
          <w:szCs w:val="24"/>
          <w:cs/>
        </w:rPr>
        <w:t>सरसफाइ तथा स्वच्छता सेवा सञ्चालन तथा व्यवस्थापन सम्बन्धी</w:t>
      </w:r>
      <w:r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50D6DDC2" w14:textId="531951CB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(ट) </w:t>
      </w:r>
      <w:r w:rsidRPr="004B58EE">
        <w:rPr>
          <w:rFonts w:ascii="Kokila" w:hAnsi="Kokila" w:cs="Kalimati"/>
          <w:sz w:val="24"/>
          <w:szCs w:val="24"/>
          <w:cs/>
        </w:rPr>
        <w:tab/>
        <w:t>खानेपानी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</w:rPr>
        <w:t xml:space="preserve"> </w:t>
      </w:r>
      <w:r w:rsidRPr="004B58EE">
        <w:rPr>
          <w:rFonts w:ascii="Kokila" w:hAnsi="Kokila" w:cs="Kalimati"/>
          <w:sz w:val="24"/>
          <w:szCs w:val="24"/>
          <w:cs/>
        </w:rPr>
        <w:t>सरसफाइ तथा स्वच्छता उपभोक्ता समिति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</w:rPr>
        <w:t xml:space="preserve"> </w:t>
      </w:r>
      <w:r w:rsidR="00D752FF" w:rsidRPr="004B58EE">
        <w:rPr>
          <w:rFonts w:ascii="Kokila" w:hAnsi="Kokila" w:cs="Kalimati"/>
          <w:sz w:val="24"/>
          <w:szCs w:val="24"/>
          <w:cs/>
        </w:rPr>
        <w:t>सहकारी तथा सेवा प्रदायक स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ं</w:t>
      </w:r>
      <w:r w:rsidRPr="004B58EE">
        <w:rPr>
          <w:rFonts w:ascii="Kokila" w:hAnsi="Kokila" w:cs="Kalimati"/>
          <w:sz w:val="24"/>
          <w:szCs w:val="24"/>
          <w:cs/>
        </w:rPr>
        <w:t>स्था गठन तथा सञ्चालन 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</w:p>
    <w:p w14:paraId="5E062B46" w14:textId="62EE446B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(ठ) </w:t>
      </w:r>
      <w:r w:rsidRPr="004B58EE">
        <w:rPr>
          <w:rFonts w:ascii="Kokila" w:hAnsi="Kokila" w:cs="Kalimati"/>
          <w:sz w:val="24"/>
          <w:szCs w:val="24"/>
          <w:cs/>
        </w:rPr>
        <w:tab/>
        <w:t>खानेपानी</w:t>
      </w:r>
      <w:r w:rsidRPr="004B58EE">
        <w:rPr>
          <w:rFonts w:ascii="Kokila" w:hAnsi="Kokila" w:cs="Kalimati"/>
          <w:sz w:val="24"/>
          <w:szCs w:val="24"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सरसफाइ तथा स्वच्छता सेवाको निगरानी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 xml:space="preserve">, </w:t>
      </w:r>
      <w:r w:rsidRPr="004B58EE">
        <w:rPr>
          <w:rFonts w:ascii="Kokila" w:hAnsi="Kokila" w:cs="Kalimati"/>
          <w:sz w:val="24"/>
          <w:szCs w:val="24"/>
          <w:cs/>
        </w:rPr>
        <w:t>अनुगमन तथा नियमन सम्बन्धी</w:t>
      </w:r>
      <w:r w:rsidR="00D752FF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  <w:cs/>
        </w:rPr>
        <w:t xml:space="preserve"> </w:t>
      </w:r>
    </w:p>
    <w:p w14:paraId="2DB7076E" w14:textId="187F46DB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 xml:space="preserve">(ड) </w:t>
      </w:r>
      <w:r w:rsidRPr="004B58EE">
        <w:rPr>
          <w:rFonts w:ascii="Kokila" w:hAnsi="Kokila" w:cs="Kalimati"/>
          <w:sz w:val="24"/>
          <w:szCs w:val="24"/>
          <w:cs/>
        </w:rPr>
        <w:tab/>
        <w:t>स्वच्छ तथा गुणस्तरीय खानेपानी वितरण सम्बन्धी</w:t>
      </w:r>
      <w:r w:rsidR="006721DF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  <w:cs/>
        </w:rPr>
        <w:t xml:space="preserve"> </w:t>
      </w:r>
    </w:p>
    <w:p w14:paraId="61A4C91F" w14:textId="191F00EA" w:rsidR="00C82C22" w:rsidRPr="004B58EE" w:rsidRDefault="00C82C22" w:rsidP="006A2C6D">
      <w:pPr>
        <w:autoSpaceDE w:val="0"/>
        <w:autoSpaceDN w:val="0"/>
        <w:adjustRightInd w:val="0"/>
        <w:spacing w:after="0" w:line="288" w:lineRule="auto"/>
        <w:ind w:left="4680" w:hanging="54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>(ढ) ऐन कार्यान्वयन गर्न आवश्यक पर्ने अन्य विषयहरू</w:t>
      </w:r>
      <w:r w:rsidR="00F30A0B">
        <w:rPr>
          <w:rFonts w:ascii="Kokila" w:hAnsi="Kokila" w:cs="Kalimati" w:hint="cs"/>
          <w:sz w:val="24"/>
          <w:szCs w:val="24"/>
          <w:cs/>
        </w:rPr>
        <w:t>।</w:t>
      </w:r>
    </w:p>
    <w:p w14:paraId="09C49304" w14:textId="673261FA" w:rsidR="00C82C22" w:rsidRDefault="00C82C22" w:rsidP="009A3A5D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4B58EE">
        <w:rPr>
          <w:rFonts w:ascii="Kokila" w:hAnsi="Kokila" w:cs="Kalimati"/>
          <w:sz w:val="24"/>
          <w:szCs w:val="24"/>
          <w:cs/>
        </w:rPr>
        <w:t>(</w:t>
      </w:r>
      <w:r w:rsidRPr="004B58EE">
        <w:rPr>
          <w:rFonts w:ascii="Kokila" w:hAnsi="Kokila" w:cs="Kalimati" w:hint="cs"/>
          <w:sz w:val="24"/>
          <w:szCs w:val="24"/>
          <w:cs/>
        </w:rPr>
        <w:t>3</w:t>
      </w:r>
      <w:r w:rsidRPr="004B58EE">
        <w:rPr>
          <w:rFonts w:ascii="Kokila" w:hAnsi="Kokila" w:cs="Kalimati"/>
          <w:sz w:val="24"/>
          <w:szCs w:val="24"/>
          <w:cs/>
        </w:rPr>
        <w:t>) उपदफा (१) बमोजिम बनेको नियमको अधीनमा रही प्रदेश सरकारले कार्यविधि</w:t>
      </w:r>
      <w:r w:rsidR="007E22AC" w:rsidRPr="004B58EE">
        <w:rPr>
          <w:rFonts w:ascii="Kokila" w:hAnsi="Kokila" w:cs="Kalimati" w:hint="cs"/>
          <w:sz w:val="24"/>
          <w:szCs w:val="24"/>
          <w:cs/>
        </w:rPr>
        <w:t>,</w:t>
      </w:r>
      <w:r w:rsidRPr="004B58EE">
        <w:rPr>
          <w:rFonts w:ascii="Kokila" w:hAnsi="Kokila" w:cs="Kalimati"/>
          <w:sz w:val="24"/>
          <w:szCs w:val="24"/>
          <w:cs/>
        </w:rPr>
        <w:t xml:space="preserve"> निर्देशिका र मापदण्ड बनाउन सक्नेछ।</w:t>
      </w:r>
      <w:r w:rsidRPr="004B58EE">
        <w:rPr>
          <w:rFonts w:ascii="Times New Roman" w:hAnsi="Times New Roman" w:cs="Times New Roman"/>
          <w:sz w:val="24"/>
          <w:szCs w:val="24"/>
        </w:rPr>
        <w:t>"</w:t>
      </w:r>
      <w:r w:rsidRPr="003634E5">
        <w:rPr>
          <w:rFonts w:ascii="Kokila" w:hAnsi="Kokila" w:cs="Kalimati"/>
          <w:sz w:val="24"/>
          <w:szCs w:val="24"/>
          <w:cs/>
        </w:rPr>
        <w:t xml:space="preserve"> </w:t>
      </w:r>
    </w:p>
    <w:p w14:paraId="5F6DE6CC" w14:textId="757D3425" w:rsidR="00E26ADD" w:rsidRPr="00E26ADD" w:rsidRDefault="00E26ADD" w:rsidP="00E26ADD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गण्डकी प्रदेश वन ऐन, 2080 मा संशोधनः</w:t>
      </w:r>
      <w:r w:rsidRPr="00E26ADD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E26ADD">
        <w:rPr>
          <w:rFonts w:ascii="Kokila" w:hAnsi="Kokila" w:cs="Kalimati" w:hint="cs"/>
          <w:sz w:val="24"/>
          <w:szCs w:val="24"/>
          <w:cs/>
        </w:rPr>
        <w:t xml:space="preserve">गण्डकी प्रदेश वन ऐन, 2080 </w:t>
      </w:r>
      <w:r w:rsidRPr="00E26ADD">
        <w:rPr>
          <w:rFonts w:ascii="Kokila" w:hAnsi="Kokila" w:cs="Kalimati"/>
          <w:sz w:val="24"/>
          <w:szCs w:val="24"/>
          <w:cs/>
        </w:rPr>
        <w:t>को</w:t>
      </w:r>
      <w:r w:rsidR="008624DB">
        <w:rPr>
          <w:rFonts w:ascii="Kokila" w:hAnsi="Kokila" w:cs="Kalimati" w:hint="cs"/>
          <w:sz w:val="24"/>
          <w:szCs w:val="24"/>
          <w:cs/>
        </w:rPr>
        <w:t>,-</w:t>
      </w:r>
    </w:p>
    <w:p w14:paraId="5FFE0288" w14:textId="56491D00" w:rsidR="0060537C" w:rsidRPr="00E26ADD" w:rsidRDefault="0060537C" w:rsidP="0060537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/>
          <w:sz w:val="24"/>
          <w:szCs w:val="24"/>
          <w:cs/>
        </w:rPr>
        <w:t xml:space="preserve">दफा </w:t>
      </w:r>
      <w:r>
        <w:rPr>
          <w:rFonts w:ascii="Kokila" w:hAnsi="Kokila" w:cs="Kalimati" w:hint="cs"/>
          <w:sz w:val="24"/>
          <w:szCs w:val="24"/>
          <w:cs/>
        </w:rPr>
        <w:t>13</w:t>
      </w:r>
      <w:r w:rsidRPr="00E26ADD">
        <w:rPr>
          <w:rFonts w:ascii="Kokila" w:hAnsi="Kokila" w:cs="Kalimati"/>
          <w:sz w:val="24"/>
          <w:szCs w:val="24"/>
          <w:cs/>
        </w:rPr>
        <w:t xml:space="preserve"> को</w:t>
      </w:r>
      <w:r w:rsidR="008624DB">
        <w:rPr>
          <w:rFonts w:ascii="Kokila" w:hAnsi="Kokila" w:cs="Kalimati" w:hint="cs"/>
          <w:sz w:val="24"/>
          <w:szCs w:val="24"/>
          <w:cs/>
        </w:rPr>
        <w:t>,-</w:t>
      </w:r>
    </w:p>
    <w:p w14:paraId="4448ED64" w14:textId="0E16E4D7" w:rsidR="0003611C" w:rsidRPr="00986385" w:rsidRDefault="0003611C" w:rsidP="008624DB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986385">
        <w:rPr>
          <w:rFonts w:ascii="Kokila" w:hAnsi="Kokila" w:cs="Kalimati" w:hint="cs"/>
          <w:sz w:val="24"/>
          <w:szCs w:val="24"/>
          <w:cs/>
        </w:rPr>
        <w:t>उपदफा</w:t>
      </w:r>
      <w:r w:rsidRPr="00986385">
        <w:rPr>
          <w:rFonts w:ascii="Kokila" w:hAnsi="Kokila" w:cs="Kalimati"/>
          <w:sz w:val="24"/>
          <w:szCs w:val="24"/>
          <w:cs/>
        </w:rPr>
        <w:t xml:space="preserve"> (2) </w:t>
      </w:r>
      <w:r w:rsidRPr="00986385">
        <w:rPr>
          <w:rFonts w:ascii="Kokila" w:hAnsi="Kokila" w:cs="Kalimati" w:hint="cs"/>
          <w:sz w:val="24"/>
          <w:szCs w:val="24"/>
          <w:cs/>
        </w:rPr>
        <w:t>मा</w:t>
      </w:r>
      <w:r w:rsidRPr="00986385">
        <w:rPr>
          <w:rFonts w:ascii="Kokila" w:hAnsi="Kokila" w:cs="Kalimati"/>
          <w:sz w:val="24"/>
          <w:szCs w:val="24"/>
          <w:cs/>
        </w:rPr>
        <w:t xml:space="preserve"> </w:t>
      </w:r>
      <w:r w:rsidR="00DC16C2" w:rsidRPr="00986385">
        <w:rPr>
          <w:rFonts w:ascii="Kokila" w:hAnsi="Kokila" w:cs="Kalimati" w:hint="cs"/>
          <w:sz w:val="24"/>
          <w:szCs w:val="24"/>
          <w:cs/>
        </w:rPr>
        <w:t>रहेका</w:t>
      </w:r>
      <w:r w:rsidRPr="00986385">
        <w:rPr>
          <w:rFonts w:ascii="Kokila" w:hAnsi="Kokila" w:cs="Kalimati"/>
          <w:sz w:val="24"/>
          <w:szCs w:val="24"/>
          <w:cs/>
        </w:rPr>
        <w:t xml:space="preserve"> </w:t>
      </w:r>
      <w:r w:rsidRPr="00986385">
        <w:rPr>
          <w:rFonts w:ascii="Kokila" w:hAnsi="Kokila" w:cs="Kalimati"/>
          <w:sz w:val="24"/>
          <w:szCs w:val="24"/>
        </w:rPr>
        <w:t>“</w:t>
      </w:r>
      <w:r w:rsidRPr="00986385">
        <w:rPr>
          <w:rFonts w:ascii="Kokila" w:hAnsi="Kokila" w:cs="Kalimati"/>
          <w:sz w:val="24"/>
          <w:szCs w:val="24"/>
          <w:cs/>
        </w:rPr>
        <w:t>प्रदेश सञ्चित कोष</w:t>
      </w:r>
      <w:r w:rsidRPr="00986385">
        <w:rPr>
          <w:rFonts w:ascii="Kokila" w:hAnsi="Kokila" w:cs="Kalimati"/>
          <w:sz w:val="24"/>
          <w:szCs w:val="24"/>
        </w:rPr>
        <w:t xml:space="preserve">” </w:t>
      </w:r>
      <w:r w:rsidRPr="00986385">
        <w:rPr>
          <w:rFonts w:ascii="Kokila" w:hAnsi="Kokila" w:cs="Kalimati"/>
          <w:sz w:val="24"/>
          <w:szCs w:val="24"/>
          <w:cs/>
        </w:rPr>
        <w:t xml:space="preserve">भन्ने शब्दहरूको सट्टा </w:t>
      </w:r>
      <w:r w:rsidRPr="00986385">
        <w:rPr>
          <w:rFonts w:ascii="Kokila" w:hAnsi="Kokila" w:cs="Kalimati"/>
          <w:sz w:val="24"/>
          <w:szCs w:val="24"/>
        </w:rPr>
        <w:t>“</w:t>
      </w:r>
      <w:r w:rsidRPr="00986385">
        <w:rPr>
          <w:rFonts w:ascii="Kokila" w:hAnsi="Kokila" w:cs="Kalimati"/>
          <w:sz w:val="24"/>
          <w:szCs w:val="24"/>
          <w:cs/>
        </w:rPr>
        <w:t>प्रदेश विभाज्य कोष</w:t>
      </w:r>
      <w:r w:rsidRPr="00986385">
        <w:rPr>
          <w:rFonts w:ascii="Kokila" w:hAnsi="Kokila" w:cs="Kalimati"/>
          <w:sz w:val="24"/>
          <w:szCs w:val="24"/>
        </w:rPr>
        <w:t xml:space="preserve">” </w:t>
      </w:r>
      <w:r w:rsidRPr="00986385">
        <w:rPr>
          <w:rFonts w:ascii="Kokila" w:hAnsi="Kokila" w:cs="Kalimati" w:hint="cs"/>
          <w:sz w:val="24"/>
          <w:szCs w:val="24"/>
          <w:cs/>
        </w:rPr>
        <w:t xml:space="preserve"> </w:t>
      </w:r>
      <w:r w:rsidR="00F1561B" w:rsidRPr="00986385">
        <w:rPr>
          <w:rFonts w:ascii="Kokila" w:hAnsi="Kokila" w:cs="Kalimati"/>
          <w:sz w:val="24"/>
          <w:szCs w:val="24"/>
          <w:cs/>
        </w:rPr>
        <w:t>भन्ने शब्दहरू राखिएक</w:t>
      </w:r>
      <w:r w:rsidR="00F1561B" w:rsidRPr="00986385">
        <w:rPr>
          <w:rFonts w:ascii="Kokila" w:hAnsi="Kokila" w:cs="Kalimati" w:hint="cs"/>
          <w:sz w:val="24"/>
          <w:szCs w:val="24"/>
          <w:cs/>
        </w:rPr>
        <w:t>ा</w:t>
      </w:r>
      <w:r w:rsidRPr="00986385">
        <w:rPr>
          <w:rFonts w:ascii="Kokila" w:hAnsi="Kokila" w:cs="Kalimati"/>
          <w:sz w:val="24"/>
          <w:szCs w:val="24"/>
          <w:cs/>
        </w:rPr>
        <w:t xml:space="preserve"> छ</w:t>
      </w:r>
      <w:r w:rsidR="00F1561B" w:rsidRPr="00986385">
        <w:rPr>
          <w:rFonts w:ascii="Kokila" w:hAnsi="Kokila" w:cs="Kalimati" w:hint="cs"/>
          <w:sz w:val="24"/>
          <w:szCs w:val="24"/>
          <w:cs/>
        </w:rPr>
        <w:t>न्</w:t>
      </w:r>
      <w:r w:rsidRPr="00986385">
        <w:rPr>
          <w:rFonts w:ascii="Kokila" w:hAnsi="Kokila" w:cs="Kalimati"/>
          <w:sz w:val="24"/>
          <w:szCs w:val="24"/>
          <w:cs/>
        </w:rPr>
        <w:t xml:space="preserve">। </w:t>
      </w:r>
    </w:p>
    <w:p w14:paraId="77075A41" w14:textId="77777777" w:rsidR="000D7ADA" w:rsidRPr="000D7ADA" w:rsidRDefault="000D7ADA" w:rsidP="008624DB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0D7ADA">
        <w:rPr>
          <w:rFonts w:ascii="Kokila" w:hAnsi="Kokila" w:cs="Kalimati"/>
          <w:sz w:val="24"/>
          <w:szCs w:val="24"/>
          <w:cs/>
        </w:rPr>
        <w:t>उपदफा (२) पछि देहायको उपदफा (२क) थपिएको छः</w:t>
      </w:r>
    </w:p>
    <w:p w14:paraId="5D1085A3" w14:textId="44BDBDFF" w:rsidR="00896987" w:rsidRDefault="000C3043" w:rsidP="000F0AC7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0C3043">
        <w:rPr>
          <w:rFonts w:ascii="Kokila" w:hAnsi="Kokila" w:cs="Kalimati"/>
          <w:sz w:val="24"/>
          <w:szCs w:val="24"/>
        </w:rPr>
        <w:t>“</w:t>
      </w:r>
      <w:r>
        <w:rPr>
          <w:rFonts w:ascii="Kokila" w:hAnsi="Kokila" w:cs="Kalimati" w:hint="cs"/>
          <w:sz w:val="24"/>
          <w:szCs w:val="24"/>
          <w:cs/>
        </w:rPr>
        <w:t>(</w:t>
      </w:r>
      <w:r w:rsidRPr="000C3043">
        <w:rPr>
          <w:rFonts w:ascii="Kokila" w:hAnsi="Kokila" w:cs="Kalimati"/>
          <w:sz w:val="24"/>
          <w:szCs w:val="24"/>
          <w:cs/>
        </w:rPr>
        <w:t>२क) उपदफा (२) बमोजिम प्रदेश विभाज्य कोषमा जम्मा भएको रकमको साठी प्रतिशत प्रदेश सरकार र बाँकी चालीस प्रतिशत सम्बन्धित वन क्षेत्र रहेको स्थानीय तहबीच बाँडफाँट हुनेछ।</w:t>
      </w:r>
      <w:r w:rsidRPr="000C3043">
        <w:rPr>
          <w:rFonts w:ascii="Kokila" w:hAnsi="Kokila" w:cs="Kalimati"/>
          <w:sz w:val="24"/>
          <w:szCs w:val="24"/>
        </w:rPr>
        <w:t>”</w:t>
      </w:r>
    </w:p>
    <w:p w14:paraId="3E2EB4AE" w14:textId="77777777" w:rsidR="00896987" w:rsidRDefault="00896987">
      <w:pPr>
        <w:rPr>
          <w:rFonts w:ascii="Kokila" w:hAnsi="Kokila" w:cs="Kalimati"/>
          <w:sz w:val="24"/>
          <w:szCs w:val="24"/>
        </w:rPr>
      </w:pPr>
      <w:r>
        <w:rPr>
          <w:rFonts w:ascii="Kokila" w:hAnsi="Kokila" w:cs="Kalimati"/>
          <w:sz w:val="24"/>
          <w:szCs w:val="24"/>
        </w:rPr>
        <w:br w:type="page"/>
      </w:r>
    </w:p>
    <w:p w14:paraId="48C83C4A" w14:textId="77777777" w:rsidR="00B10DE8" w:rsidRDefault="00B10DE8" w:rsidP="000F0AC7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</w:p>
    <w:p w14:paraId="163C17D9" w14:textId="0508C622" w:rsidR="00E26ADD" w:rsidRPr="00E26ADD" w:rsidRDefault="00E26ADD" w:rsidP="000C3043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/>
          <w:sz w:val="24"/>
          <w:szCs w:val="24"/>
          <w:cs/>
        </w:rPr>
        <w:t>दफा ३५ को</w:t>
      </w:r>
      <w:r w:rsidR="00EF6FE5">
        <w:rPr>
          <w:rFonts w:ascii="Kokila" w:hAnsi="Kokila" w:cs="Kalimati" w:hint="cs"/>
          <w:sz w:val="24"/>
          <w:szCs w:val="24"/>
          <w:cs/>
        </w:rPr>
        <w:t>,-</w:t>
      </w:r>
    </w:p>
    <w:p w14:paraId="1A6B9D5A" w14:textId="77777777" w:rsidR="00E26ADD" w:rsidRPr="00E26ADD" w:rsidRDefault="00E26ADD" w:rsidP="009B7C61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/>
          <w:sz w:val="24"/>
          <w:szCs w:val="24"/>
          <w:cs/>
        </w:rPr>
        <w:t xml:space="preserve">उपदफा (४) </w:t>
      </w:r>
      <w:r w:rsidRPr="00E26ADD">
        <w:rPr>
          <w:rFonts w:ascii="Kokila" w:hAnsi="Kokila" w:cs="Kalimati" w:hint="cs"/>
          <w:sz w:val="24"/>
          <w:szCs w:val="24"/>
          <w:cs/>
        </w:rPr>
        <w:t>को सट्टा देहायको उपदफा (४) राखिएको छः-</w:t>
      </w:r>
    </w:p>
    <w:p w14:paraId="2D803E0B" w14:textId="77777777" w:rsidR="00E26ADD" w:rsidRPr="00E26ADD" w:rsidRDefault="00E26ADD" w:rsidP="009B7C61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/>
          <w:sz w:val="24"/>
          <w:szCs w:val="24"/>
        </w:rPr>
        <w:t>“</w:t>
      </w:r>
      <w:r w:rsidRPr="00E26ADD">
        <w:rPr>
          <w:rFonts w:ascii="Kokila" w:hAnsi="Kokila" w:cs="Kalimati" w:hint="cs"/>
          <w:sz w:val="24"/>
          <w:szCs w:val="24"/>
          <w:cs/>
        </w:rPr>
        <w:t>(४) उपभोक्ता समूहले आफ्नो समूहभित्र काठ दाउरा बिक्रीबाट प्राप्त रकमको दश प्रतिशत प्रदेश सञ्चित कोषमा र आफ्नो समूह बाहिर काठ दाउरा बिक्रीबाट प्राप्त रकमको तीस प्रतिशत रकम प्रदेश विभाज्य कोषमा जम्मा गर्नु पर्नेछ।</w:t>
      </w:r>
      <w:r w:rsidRPr="00E26ADD">
        <w:rPr>
          <w:rFonts w:ascii="Kokila" w:hAnsi="Kokila" w:cs="Kalimati"/>
          <w:sz w:val="24"/>
          <w:szCs w:val="24"/>
        </w:rPr>
        <w:t>”</w:t>
      </w:r>
    </w:p>
    <w:p w14:paraId="2BD8F640" w14:textId="7723B9E1" w:rsidR="00E26ADD" w:rsidRPr="00E26ADD" w:rsidRDefault="00E26ADD" w:rsidP="009B7C61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left="2880" w:hanging="720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/>
          <w:sz w:val="24"/>
          <w:szCs w:val="24"/>
          <w:cs/>
        </w:rPr>
        <w:t>उपदफा (५) मा रहेक</w:t>
      </w:r>
      <w:r w:rsidRPr="00E26ADD">
        <w:rPr>
          <w:rFonts w:ascii="Kokila" w:hAnsi="Kokila" w:cs="Kalimati" w:hint="cs"/>
          <w:sz w:val="24"/>
          <w:szCs w:val="24"/>
          <w:cs/>
        </w:rPr>
        <w:t>ा</w:t>
      </w:r>
      <w:r w:rsidRPr="00E26ADD">
        <w:rPr>
          <w:rFonts w:ascii="Kokila" w:hAnsi="Kokila" w:cs="Kalimati"/>
          <w:sz w:val="24"/>
          <w:szCs w:val="24"/>
          <w:cs/>
        </w:rPr>
        <w:t xml:space="preserve"> </w:t>
      </w:r>
      <w:r w:rsidRPr="00E26ADD">
        <w:rPr>
          <w:rFonts w:ascii="Kokila" w:hAnsi="Kokila" w:cs="Kalimati"/>
          <w:sz w:val="24"/>
          <w:szCs w:val="24"/>
        </w:rPr>
        <w:t>“</w:t>
      </w:r>
      <w:r w:rsidRPr="00E26ADD">
        <w:rPr>
          <w:rFonts w:ascii="Kokila" w:hAnsi="Kokila" w:cs="Kalimati"/>
          <w:sz w:val="24"/>
          <w:szCs w:val="24"/>
          <w:cs/>
        </w:rPr>
        <w:t>प्रदेश सञ्चित कोष</w:t>
      </w:r>
      <w:r w:rsidRPr="00E26ADD">
        <w:rPr>
          <w:rFonts w:ascii="Kokila" w:hAnsi="Kokila" w:cs="Kalimati"/>
          <w:sz w:val="24"/>
          <w:szCs w:val="24"/>
        </w:rPr>
        <w:t xml:space="preserve">” </w:t>
      </w:r>
      <w:r w:rsidRPr="00E26ADD">
        <w:rPr>
          <w:rFonts w:ascii="Kokila" w:hAnsi="Kokila" w:cs="Kalimati"/>
          <w:sz w:val="24"/>
          <w:szCs w:val="24"/>
          <w:cs/>
        </w:rPr>
        <w:t xml:space="preserve">भन्ने शब्दहरूको सट्टा </w:t>
      </w:r>
      <w:r w:rsidRPr="00E26ADD">
        <w:rPr>
          <w:rFonts w:ascii="Kokila" w:hAnsi="Kokila" w:cs="Kalimati"/>
          <w:sz w:val="24"/>
          <w:szCs w:val="24"/>
        </w:rPr>
        <w:t>“</w:t>
      </w:r>
      <w:r w:rsidRPr="00E26ADD">
        <w:rPr>
          <w:rFonts w:ascii="Kokila" w:hAnsi="Kokila" w:cs="Kalimati"/>
          <w:sz w:val="24"/>
          <w:szCs w:val="24"/>
          <w:cs/>
        </w:rPr>
        <w:t>प्रदेश विभाज्य कोष</w:t>
      </w:r>
      <w:r w:rsidRPr="00E26ADD">
        <w:rPr>
          <w:rFonts w:ascii="Kokila" w:hAnsi="Kokila" w:cs="Kalimati"/>
          <w:sz w:val="24"/>
          <w:szCs w:val="24"/>
        </w:rPr>
        <w:t xml:space="preserve">” </w:t>
      </w:r>
      <w:r w:rsidR="00492AFA">
        <w:rPr>
          <w:rFonts w:ascii="Kokila" w:hAnsi="Kokila" w:cs="Kalimati" w:hint="cs"/>
          <w:sz w:val="24"/>
          <w:szCs w:val="24"/>
          <w:cs/>
        </w:rPr>
        <w:t xml:space="preserve"> </w:t>
      </w:r>
      <w:r w:rsidRPr="00E26ADD">
        <w:rPr>
          <w:rFonts w:ascii="Kokila" w:hAnsi="Kokila" w:cs="Kalimati"/>
          <w:sz w:val="24"/>
          <w:szCs w:val="24"/>
          <w:cs/>
        </w:rPr>
        <w:t>भन्ने शब्दहरू राखिएक</w:t>
      </w:r>
      <w:r w:rsidRPr="00E26ADD">
        <w:rPr>
          <w:rFonts w:ascii="Kokila" w:hAnsi="Kokila" w:cs="Kalimati" w:hint="cs"/>
          <w:sz w:val="24"/>
          <w:szCs w:val="24"/>
          <w:cs/>
        </w:rPr>
        <w:t>ा</w:t>
      </w:r>
      <w:r w:rsidRPr="00E26ADD">
        <w:rPr>
          <w:rFonts w:ascii="Kokila" w:hAnsi="Kokila" w:cs="Kalimati"/>
          <w:sz w:val="24"/>
          <w:szCs w:val="24"/>
          <w:cs/>
        </w:rPr>
        <w:t xml:space="preserve"> छ</w:t>
      </w:r>
      <w:r w:rsidRPr="00E26ADD">
        <w:rPr>
          <w:rFonts w:ascii="Kokila" w:hAnsi="Kokila" w:cs="Kalimati" w:hint="cs"/>
          <w:sz w:val="24"/>
          <w:szCs w:val="24"/>
          <w:cs/>
        </w:rPr>
        <w:t>न्</w:t>
      </w:r>
      <w:r w:rsidRPr="00E26ADD">
        <w:rPr>
          <w:rFonts w:ascii="Kokila" w:hAnsi="Kokila" w:cs="Kalimati"/>
          <w:sz w:val="24"/>
          <w:szCs w:val="24"/>
          <w:cs/>
        </w:rPr>
        <w:t>।</w:t>
      </w:r>
    </w:p>
    <w:p w14:paraId="3D6BCF50" w14:textId="77777777" w:rsidR="00E26ADD" w:rsidRDefault="00E26ADD" w:rsidP="00E26ADD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160" w:hanging="810"/>
        <w:jc w:val="both"/>
        <w:rPr>
          <w:rFonts w:ascii="Kokila" w:hAnsi="Kokila" w:cs="Kalimati"/>
          <w:sz w:val="24"/>
          <w:szCs w:val="24"/>
        </w:rPr>
      </w:pPr>
      <w:r w:rsidRPr="00E26ADD">
        <w:rPr>
          <w:rFonts w:ascii="Kokila" w:hAnsi="Kokila" w:cs="Kalimati" w:hint="cs"/>
          <w:sz w:val="24"/>
          <w:szCs w:val="24"/>
          <w:cs/>
        </w:rPr>
        <w:t xml:space="preserve">दफा 48 को उपदफा (४) मा रहेका </w:t>
      </w:r>
      <w:r w:rsidRPr="00E26ADD">
        <w:rPr>
          <w:rFonts w:ascii="Kokila" w:hAnsi="Kokila" w:cs="Kalimati"/>
          <w:sz w:val="24"/>
          <w:szCs w:val="24"/>
        </w:rPr>
        <w:t>“</w:t>
      </w:r>
      <w:r w:rsidRPr="00E26ADD">
        <w:rPr>
          <w:rFonts w:ascii="Kokila" w:hAnsi="Kokila" w:cs="Kalimati" w:hint="cs"/>
          <w:sz w:val="24"/>
          <w:szCs w:val="24"/>
          <w:cs/>
        </w:rPr>
        <w:t>प्रदेश सञ्चित कोष</w:t>
      </w:r>
      <w:r w:rsidRPr="00E26ADD">
        <w:rPr>
          <w:rFonts w:ascii="Kokila" w:hAnsi="Kokila" w:cs="Kalimati"/>
          <w:sz w:val="24"/>
          <w:szCs w:val="24"/>
        </w:rPr>
        <w:t>”</w:t>
      </w:r>
      <w:r w:rsidRPr="00E26ADD">
        <w:rPr>
          <w:rFonts w:ascii="Kokila" w:hAnsi="Kokila" w:cs="Kalimati" w:hint="cs"/>
          <w:sz w:val="24"/>
          <w:szCs w:val="24"/>
          <w:cs/>
        </w:rPr>
        <w:t xml:space="preserve"> भन्ने शब्दहरूको सट्टा </w:t>
      </w:r>
      <w:r w:rsidRPr="00E26ADD">
        <w:rPr>
          <w:rFonts w:ascii="Kokila" w:hAnsi="Kokila" w:cs="Kalimati"/>
          <w:sz w:val="24"/>
          <w:szCs w:val="24"/>
        </w:rPr>
        <w:t>“</w:t>
      </w:r>
      <w:r w:rsidRPr="00E26ADD">
        <w:rPr>
          <w:rFonts w:ascii="Kokila" w:hAnsi="Kokila" w:cs="Kalimati" w:hint="cs"/>
          <w:sz w:val="24"/>
          <w:szCs w:val="24"/>
          <w:cs/>
        </w:rPr>
        <w:t>प्रदेश विभाज्य कोष</w:t>
      </w:r>
      <w:r w:rsidRPr="00E26ADD">
        <w:rPr>
          <w:rFonts w:ascii="Kokila" w:hAnsi="Kokila" w:cs="Kalimati"/>
          <w:sz w:val="24"/>
          <w:szCs w:val="24"/>
        </w:rPr>
        <w:t>”</w:t>
      </w:r>
      <w:r w:rsidRPr="00E26ADD">
        <w:rPr>
          <w:rFonts w:ascii="Kokila" w:hAnsi="Kokila" w:cs="Kalimati" w:hint="cs"/>
          <w:sz w:val="24"/>
          <w:szCs w:val="24"/>
          <w:cs/>
        </w:rPr>
        <w:t xml:space="preserve"> भन्ने शब्दहरु राखिएका छन्।</w:t>
      </w:r>
    </w:p>
    <w:p w14:paraId="4F63FE3C" w14:textId="77777777" w:rsidR="00F30A0B" w:rsidRDefault="00F30A0B" w:rsidP="00F30A0B">
      <w:pPr>
        <w:autoSpaceDE w:val="0"/>
        <w:autoSpaceDN w:val="0"/>
        <w:adjustRightInd w:val="0"/>
        <w:spacing w:after="0" w:line="288" w:lineRule="auto"/>
        <w:jc w:val="both"/>
        <w:rPr>
          <w:rFonts w:ascii="Kokila" w:hAnsi="Kokila" w:cs="Kalimati"/>
          <w:sz w:val="24"/>
          <w:szCs w:val="24"/>
        </w:rPr>
      </w:pPr>
    </w:p>
    <w:p w14:paraId="5D230410" w14:textId="77777777" w:rsidR="00F30A0B" w:rsidRDefault="00F30A0B" w:rsidP="00A879D8">
      <w:pPr>
        <w:autoSpaceDE w:val="0"/>
        <w:autoSpaceDN w:val="0"/>
        <w:adjustRightInd w:val="0"/>
        <w:spacing w:after="0" w:line="288" w:lineRule="auto"/>
        <w:jc w:val="both"/>
        <w:rPr>
          <w:rFonts w:ascii="Kokila" w:hAnsi="Kokila" w:cs="Kalimati"/>
          <w:sz w:val="24"/>
          <w:szCs w:val="24"/>
        </w:rPr>
      </w:pPr>
    </w:p>
    <w:p w14:paraId="562D795F" w14:textId="77777777" w:rsidR="00E26ADD" w:rsidRPr="003634E5" w:rsidRDefault="00E26ADD" w:rsidP="009A3A5D">
      <w:pPr>
        <w:autoSpaceDE w:val="0"/>
        <w:autoSpaceDN w:val="0"/>
        <w:adjustRightInd w:val="0"/>
        <w:spacing w:after="0" w:line="288" w:lineRule="auto"/>
        <w:ind w:left="2880" w:firstLine="720"/>
        <w:jc w:val="both"/>
        <w:rPr>
          <w:rFonts w:ascii="Kokila" w:hAnsi="Kokila" w:cs="Kalimati"/>
          <w:sz w:val="24"/>
          <w:szCs w:val="24"/>
        </w:rPr>
      </w:pPr>
    </w:p>
    <w:sectPr w:rsidR="00E26ADD" w:rsidRPr="003634E5" w:rsidSect="00127925">
      <w:footerReference w:type="default" r:id="rId8"/>
      <w:footerReference w:type="first" r:id="rId9"/>
      <w:pgSz w:w="11907" w:h="16839" w:code="9"/>
      <w:pgMar w:top="1440" w:right="1440" w:bottom="1440" w:left="2160" w:header="576" w:footer="302" w:gutter="0"/>
      <w:paperSrc w:other="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0DE1" w14:textId="77777777" w:rsidR="0026507D" w:rsidRDefault="0026507D" w:rsidP="00164623">
      <w:pPr>
        <w:spacing w:after="0" w:line="240" w:lineRule="auto"/>
      </w:pPr>
      <w:r>
        <w:separator/>
      </w:r>
    </w:p>
  </w:endnote>
  <w:endnote w:type="continuationSeparator" w:id="0">
    <w:p w14:paraId="7078E593" w14:textId="77777777" w:rsidR="0026507D" w:rsidRDefault="0026507D" w:rsidP="0016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995957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26BACD80" w14:textId="6468C0B1" w:rsidR="00C07A7E" w:rsidRPr="00127925" w:rsidRDefault="00C07A7E">
        <w:pPr>
          <w:pStyle w:val="Footer"/>
          <w:jc w:val="center"/>
          <w:rPr>
            <w:rFonts w:ascii="Fontasy Himali" w:hAnsi="Fontasy Himali"/>
          </w:rPr>
        </w:pPr>
        <w:r w:rsidRPr="00127925">
          <w:rPr>
            <w:rFonts w:ascii="Fontasy Himali" w:hAnsi="Fontasy Himali"/>
          </w:rPr>
          <w:fldChar w:fldCharType="begin"/>
        </w:r>
        <w:r w:rsidRPr="00127925">
          <w:rPr>
            <w:rFonts w:ascii="Fontasy Himali" w:hAnsi="Fontasy Himali"/>
          </w:rPr>
          <w:instrText xml:space="preserve"> PAGE   \* MERGEFORMAT </w:instrText>
        </w:r>
        <w:r w:rsidRPr="00127925">
          <w:rPr>
            <w:rFonts w:ascii="Fontasy Himali" w:hAnsi="Fontasy Himali"/>
          </w:rPr>
          <w:fldChar w:fldCharType="separate"/>
        </w:r>
        <w:r w:rsidRPr="00127925">
          <w:rPr>
            <w:rFonts w:ascii="Fontasy Himali" w:hAnsi="Fontasy Himali"/>
            <w:noProof/>
          </w:rPr>
          <w:t>2</w:t>
        </w:r>
        <w:r w:rsidRPr="00127925">
          <w:rPr>
            <w:rFonts w:ascii="Fontasy Himali" w:hAnsi="Fontasy Himali"/>
            <w:noProof/>
          </w:rPr>
          <w:fldChar w:fldCharType="end"/>
        </w:r>
      </w:p>
    </w:sdtContent>
  </w:sdt>
  <w:p w14:paraId="727A6F42" w14:textId="77777777" w:rsidR="00534A49" w:rsidRPr="00900090" w:rsidRDefault="00534A49" w:rsidP="00900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9D4D" w14:textId="77777777" w:rsidR="00C07A7E" w:rsidRDefault="00C07A7E" w:rsidP="00C07A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17E8" w14:textId="77777777" w:rsidR="0026507D" w:rsidRDefault="0026507D" w:rsidP="00164623">
      <w:pPr>
        <w:spacing w:after="0" w:line="240" w:lineRule="auto"/>
      </w:pPr>
      <w:r>
        <w:separator/>
      </w:r>
    </w:p>
  </w:footnote>
  <w:footnote w:type="continuationSeparator" w:id="0">
    <w:p w14:paraId="5DA9DD47" w14:textId="77777777" w:rsidR="0026507D" w:rsidRDefault="0026507D" w:rsidP="0016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912C0E4"/>
    <w:lvl w:ilvl="0">
      <w:start w:val="1"/>
      <w:numFmt w:val="bullet"/>
      <w:pStyle w:val="ListBullet4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7AE89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07BF6"/>
    <w:multiLevelType w:val="hybridMultilevel"/>
    <w:tmpl w:val="8BEA2970"/>
    <w:lvl w:ilvl="0" w:tplc="E68E8CB6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44FC4"/>
    <w:multiLevelType w:val="hybridMultilevel"/>
    <w:tmpl w:val="17E88774"/>
    <w:lvl w:ilvl="0" w:tplc="58120D5A">
      <w:start w:val="1"/>
      <w:numFmt w:val="decimal"/>
      <w:lvlText w:val="(%1)"/>
      <w:lvlJc w:val="left"/>
      <w:pPr>
        <w:ind w:left="2535" w:hanging="375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DE92B61"/>
    <w:multiLevelType w:val="hybridMultilevel"/>
    <w:tmpl w:val="7D0CCF72"/>
    <w:lvl w:ilvl="0" w:tplc="58120D5A">
      <w:start w:val="1"/>
      <w:numFmt w:val="decimal"/>
      <w:lvlText w:val="(%1)"/>
      <w:lvlJc w:val="left"/>
      <w:pPr>
        <w:ind w:left="2535" w:hanging="375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2F04A0"/>
    <w:multiLevelType w:val="hybridMultilevel"/>
    <w:tmpl w:val="0DB41996"/>
    <w:lvl w:ilvl="0" w:tplc="E85E1E6A">
      <w:start w:val="1"/>
      <w:numFmt w:val="decimal"/>
      <w:lvlText w:val="(%1)"/>
      <w:lvlJc w:val="left"/>
      <w:pPr>
        <w:ind w:left="1170" w:hanging="360"/>
      </w:pPr>
      <w:rPr>
        <w:rFonts w:ascii="Fontasy Himali" w:hAnsi="Fontasy Himal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608C0"/>
    <w:multiLevelType w:val="hybridMultilevel"/>
    <w:tmpl w:val="2FC4F9FA"/>
    <w:lvl w:ilvl="0" w:tplc="58120D5A">
      <w:start w:val="1"/>
      <w:numFmt w:val="decimal"/>
      <w:lvlText w:val="(%1)"/>
      <w:lvlJc w:val="left"/>
      <w:pPr>
        <w:ind w:left="1710" w:hanging="360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D3964D9"/>
    <w:multiLevelType w:val="hybridMultilevel"/>
    <w:tmpl w:val="ABD8250A"/>
    <w:lvl w:ilvl="0" w:tplc="58120D5A">
      <w:start w:val="1"/>
      <w:numFmt w:val="decimal"/>
      <w:lvlText w:val="(%1)"/>
      <w:lvlJc w:val="left"/>
      <w:pPr>
        <w:ind w:left="1710" w:hanging="360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448F7478"/>
    <w:multiLevelType w:val="hybridMultilevel"/>
    <w:tmpl w:val="0CD6D430"/>
    <w:lvl w:ilvl="0" w:tplc="58120D5A">
      <w:start w:val="1"/>
      <w:numFmt w:val="decimal"/>
      <w:lvlText w:val="(%1)"/>
      <w:lvlJc w:val="left"/>
      <w:pPr>
        <w:ind w:left="1710" w:hanging="360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4CA50E64"/>
    <w:multiLevelType w:val="hybridMultilevel"/>
    <w:tmpl w:val="BD2CB446"/>
    <w:lvl w:ilvl="0" w:tplc="88A813D6">
      <w:start w:val="1"/>
      <w:numFmt w:val="hindiNumbers"/>
      <w:lvlText w:val="(%1)"/>
      <w:lvlJc w:val="left"/>
      <w:pPr>
        <w:ind w:left="1710" w:hanging="360"/>
      </w:pPr>
      <w:rPr>
        <w:rFonts w:cs="Kalimat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BFD37AE"/>
    <w:multiLevelType w:val="hybridMultilevel"/>
    <w:tmpl w:val="F5F8BB56"/>
    <w:lvl w:ilvl="0" w:tplc="58120D5A">
      <w:start w:val="1"/>
      <w:numFmt w:val="decimal"/>
      <w:lvlText w:val="(%1)"/>
      <w:lvlJc w:val="left"/>
      <w:pPr>
        <w:ind w:left="1710" w:hanging="360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1303DFF"/>
    <w:multiLevelType w:val="hybridMultilevel"/>
    <w:tmpl w:val="8BEA2970"/>
    <w:lvl w:ilvl="0" w:tplc="E68E8CB6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334D64"/>
    <w:multiLevelType w:val="hybridMultilevel"/>
    <w:tmpl w:val="988E1934"/>
    <w:lvl w:ilvl="0" w:tplc="58120D5A">
      <w:start w:val="1"/>
      <w:numFmt w:val="decimal"/>
      <w:lvlText w:val="(%1)"/>
      <w:lvlJc w:val="left"/>
      <w:pPr>
        <w:ind w:left="2535" w:hanging="375"/>
      </w:pPr>
      <w:rPr>
        <w:rFonts w:ascii="Kalimati" w:hAnsi="Kalimati" w:cs="Kalimati" w:hint="cs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57343E6"/>
    <w:multiLevelType w:val="hybridMultilevel"/>
    <w:tmpl w:val="939EA4A4"/>
    <w:lvl w:ilvl="0" w:tplc="932EF4E8">
      <w:start w:val="1"/>
      <w:numFmt w:val="hindiNumbers"/>
      <w:lvlText w:val="(%1)"/>
      <w:lvlJc w:val="left"/>
      <w:pPr>
        <w:ind w:left="1710" w:hanging="360"/>
      </w:pPr>
      <w:rPr>
        <w:rFonts w:cs="Kalimat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B2D63A7"/>
    <w:multiLevelType w:val="hybridMultilevel"/>
    <w:tmpl w:val="939EA4A4"/>
    <w:lvl w:ilvl="0" w:tplc="932EF4E8">
      <w:start w:val="1"/>
      <w:numFmt w:val="hindiNumbers"/>
      <w:lvlText w:val="(%1)"/>
      <w:lvlJc w:val="left"/>
      <w:pPr>
        <w:ind w:left="1710" w:hanging="360"/>
      </w:pPr>
      <w:rPr>
        <w:rFonts w:cs="Kalimat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B3B732A"/>
    <w:multiLevelType w:val="hybridMultilevel"/>
    <w:tmpl w:val="F036CBAE"/>
    <w:lvl w:ilvl="0" w:tplc="BC6ADA4A">
      <w:start w:val="1"/>
      <w:numFmt w:val="hindiVowels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73298"/>
    <w:multiLevelType w:val="hybridMultilevel"/>
    <w:tmpl w:val="939EA4A4"/>
    <w:lvl w:ilvl="0" w:tplc="932EF4E8">
      <w:start w:val="1"/>
      <w:numFmt w:val="hindiNumbers"/>
      <w:lvlText w:val="(%1)"/>
      <w:lvlJc w:val="left"/>
      <w:pPr>
        <w:ind w:left="1710" w:hanging="360"/>
      </w:pPr>
      <w:rPr>
        <w:rFonts w:cs="Kalimat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F166564"/>
    <w:multiLevelType w:val="hybridMultilevel"/>
    <w:tmpl w:val="7592D5EE"/>
    <w:lvl w:ilvl="0" w:tplc="D7987402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03B68"/>
    <w:multiLevelType w:val="hybridMultilevel"/>
    <w:tmpl w:val="CCC2AA1C"/>
    <w:lvl w:ilvl="0" w:tplc="BCB63A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108599">
    <w:abstractNumId w:val="1"/>
  </w:num>
  <w:num w:numId="2" w16cid:durableId="27268346">
    <w:abstractNumId w:val="15"/>
  </w:num>
  <w:num w:numId="3" w16cid:durableId="1344474921">
    <w:abstractNumId w:val="5"/>
  </w:num>
  <w:num w:numId="4" w16cid:durableId="2094162989">
    <w:abstractNumId w:val="17"/>
  </w:num>
  <w:num w:numId="5" w16cid:durableId="1460341198">
    <w:abstractNumId w:val="0"/>
  </w:num>
  <w:num w:numId="6" w16cid:durableId="1469081444">
    <w:abstractNumId w:val="8"/>
  </w:num>
  <w:num w:numId="7" w16cid:durableId="794982591">
    <w:abstractNumId w:val="4"/>
  </w:num>
  <w:num w:numId="8" w16cid:durableId="1776510521">
    <w:abstractNumId w:val="2"/>
  </w:num>
  <w:num w:numId="9" w16cid:durableId="797841158">
    <w:abstractNumId w:val="3"/>
  </w:num>
  <w:num w:numId="10" w16cid:durableId="1418332579">
    <w:abstractNumId w:val="9"/>
  </w:num>
  <w:num w:numId="11" w16cid:durableId="1374189901">
    <w:abstractNumId w:val="11"/>
  </w:num>
  <w:num w:numId="12" w16cid:durableId="405035471">
    <w:abstractNumId w:val="10"/>
  </w:num>
  <w:num w:numId="13" w16cid:durableId="516119226">
    <w:abstractNumId w:val="7"/>
  </w:num>
  <w:num w:numId="14" w16cid:durableId="1584218966">
    <w:abstractNumId w:val="18"/>
  </w:num>
  <w:num w:numId="15" w16cid:durableId="712123765">
    <w:abstractNumId w:val="16"/>
  </w:num>
  <w:num w:numId="16" w16cid:durableId="518668094">
    <w:abstractNumId w:val="14"/>
  </w:num>
  <w:num w:numId="17" w16cid:durableId="1001545286">
    <w:abstractNumId w:val="6"/>
  </w:num>
  <w:num w:numId="18" w16cid:durableId="1698194923">
    <w:abstractNumId w:val="13"/>
  </w:num>
  <w:num w:numId="19" w16cid:durableId="213879135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FA"/>
    <w:rsid w:val="00000E49"/>
    <w:rsid w:val="00005C69"/>
    <w:rsid w:val="00005F3E"/>
    <w:rsid w:val="00007C9B"/>
    <w:rsid w:val="000109AA"/>
    <w:rsid w:val="00011DF6"/>
    <w:rsid w:val="000120E3"/>
    <w:rsid w:val="0001397A"/>
    <w:rsid w:val="0001729A"/>
    <w:rsid w:val="00017749"/>
    <w:rsid w:val="00017D9A"/>
    <w:rsid w:val="000201B4"/>
    <w:rsid w:val="000223D6"/>
    <w:rsid w:val="000237EB"/>
    <w:rsid w:val="00025DA2"/>
    <w:rsid w:val="00030643"/>
    <w:rsid w:val="00030C71"/>
    <w:rsid w:val="00031828"/>
    <w:rsid w:val="0003281E"/>
    <w:rsid w:val="000330AF"/>
    <w:rsid w:val="00033719"/>
    <w:rsid w:val="00034232"/>
    <w:rsid w:val="000344EB"/>
    <w:rsid w:val="000346D8"/>
    <w:rsid w:val="00035BBD"/>
    <w:rsid w:val="0003611C"/>
    <w:rsid w:val="00036A0F"/>
    <w:rsid w:val="000415A2"/>
    <w:rsid w:val="000478D4"/>
    <w:rsid w:val="00050D5D"/>
    <w:rsid w:val="00055201"/>
    <w:rsid w:val="000569AE"/>
    <w:rsid w:val="0006476A"/>
    <w:rsid w:val="0006518B"/>
    <w:rsid w:val="00066C86"/>
    <w:rsid w:val="000673A4"/>
    <w:rsid w:val="00071D0A"/>
    <w:rsid w:val="00072507"/>
    <w:rsid w:val="00072BD4"/>
    <w:rsid w:val="00072F0B"/>
    <w:rsid w:val="000735D4"/>
    <w:rsid w:val="000738BF"/>
    <w:rsid w:val="00073F17"/>
    <w:rsid w:val="00074156"/>
    <w:rsid w:val="00074828"/>
    <w:rsid w:val="00075C15"/>
    <w:rsid w:val="000772E3"/>
    <w:rsid w:val="000802E7"/>
    <w:rsid w:val="00081ABB"/>
    <w:rsid w:val="00083EBF"/>
    <w:rsid w:val="000852B0"/>
    <w:rsid w:val="00085CE9"/>
    <w:rsid w:val="00086598"/>
    <w:rsid w:val="0009176A"/>
    <w:rsid w:val="0009314D"/>
    <w:rsid w:val="0009374C"/>
    <w:rsid w:val="00093F2C"/>
    <w:rsid w:val="00095841"/>
    <w:rsid w:val="0009619F"/>
    <w:rsid w:val="000A111F"/>
    <w:rsid w:val="000A36DE"/>
    <w:rsid w:val="000A42E8"/>
    <w:rsid w:val="000A4483"/>
    <w:rsid w:val="000A759C"/>
    <w:rsid w:val="000B04BB"/>
    <w:rsid w:val="000B1124"/>
    <w:rsid w:val="000B1FB2"/>
    <w:rsid w:val="000B2412"/>
    <w:rsid w:val="000B33CE"/>
    <w:rsid w:val="000B5635"/>
    <w:rsid w:val="000B6C82"/>
    <w:rsid w:val="000B7849"/>
    <w:rsid w:val="000C0A78"/>
    <w:rsid w:val="000C15EA"/>
    <w:rsid w:val="000C3043"/>
    <w:rsid w:val="000C3127"/>
    <w:rsid w:val="000C3CDF"/>
    <w:rsid w:val="000C6658"/>
    <w:rsid w:val="000C6AE2"/>
    <w:rsid w:val="000C6C9A"/>
    <w:rsid w:val="000C7EDE"/>
    <w:rsid w:val="000D0024"/>
    <w:rsid w:val="000D0934"/>
    <w:rsid w:val="000D1341"/>
    <w:rsid w:val="000D1CD2"/>
    <w:rsid w:val="000D45AD"/>
    <w:rsid w:val="000D7ADA"/>
    <w:rsid w:val="000E076A"/>
    <w:rsid w:val="000E0A49"/>
    <w:rsid w:val="000E0AFA"/>
    <w:rsid w:val="000E32C3"/>
    <w:rsid w:val="000E485F"/>
    <w:rsid w:val="000E4E46"/>
    <w:rsid w:val="000F0422"/>
    <w:rsid w:val="000F0AC7"/>
    <w:rsid w:val="000F161E"/>
    <w:rsid w:val="000F2108"/>
    <w:rsid w:val="000F3BA0"/>
    <w:rsid w:val="000F3BA2"/>
    <w:rsid w:val="000F771F"/>
    <w:rsid w:val="0010019D"/>
    <w:rsid w:val="00103888"/>
    <w:rsid w:val="00103C12"/>
    <w:rsid w:val="0010419E"/>
    <w:rsid w:val="00104370"/>
    <w:rsid w:val="00105448"/>
    <w:rsid w:val="00107116"/>
    <w:rsid w:val="00107E15"/>
    <w:rsid w:val="0011083B"/>
    <w:rsid w:val="00112406"/>
    <w:rsid w:val="00115BF9"/>
    <w:rsid w:val="00116825"/>
    <w:rsid w:val="00120107"/>
    <w:rsid w:val="001215E8"/>
    <w:rsid w:val="00121B49"/>
    <w:rsid w:val="001229EB"/>
    <w:rsid w:val="0012496E"/>
    <w:rsid w:val="00124C53"/>
    <w:rsid w:val="0012517D"/>
    <w:rsid w:val="00126886"/>
    <w:rsid w:val="001270D9"/>
    <w:rsid w:val="0012753A"/>
    <w:rsid w:val="001278AB"/>
    <w:rsid w:val="00127925"/>
    <w:rsid w:val="00133BEF"/>
    <w:rsid w:val="00134E5A"/>
    <w:rsid w:val="00135801"/>
    <w:rsid w:val="00137E0A"/>
    <w:rsid w:val="00137F6C"/>
    <w:rsid w:val="001404CB"/>
    <w:rsid w:val="00140DBE"/>
    <w:rsid w:val="00141581"/>
    <w:rsid w:val="00141953"/>
    <w:rsid w:val="001426E6"/>
    <w:rsid w:val="001427E8"/>
    <w:rsid w:val="00143D51"/>
    <w:rsid w:val="0014429D"/>
    <w:rsid w:val="001465CC"/>
    <w:rsid w:val="0015016F"/>
    <w:rsid w:val="00150187"/>
    <w:rsid w:val="001503B2"/>
    <w:rsid w:val="00157198"/>
    <w:rsid w:val="00157BAC"/>
    <w:rsid w:val="00160719"/>
    <w:rsid w:val="00160778"/>
    <w:rsid w:val="001617A5"/>
    <w:rsid w:val="00164623"/>
    <w:rsid w:val="00167AE3"/>
    <w:rsid w:val="001702B3"/>
    <w:rsid w:val="0017092D"/>
    <w:rsid w:val="00172376"/>
    <w:rsid w:val="001741A2"/>
    <w:rsid w:val="001747D6"/>
    <w:rsid w:val="00176282"/>
    <w:rsid w:val="001770F3"/>
    <w:rsid w:val="001778A8"/>
    <w:rsid w:val="00180570"/>
    <w:rsid w:val="00181CDA"/>
    <w:rsid w:val="001831B5"/>
    <w:rsid w:val="00183F24"/>
    <w:rsid w:val="00185B4D"/>
    <w:rsid w:val="00185E92"/>
    <w:rsid w:val="0018665B"/>
    <w:rsid w:val="00187B10"/>
    <w:rsid w:val="00187F05"/>
    <w:rsid w:val="00190157"/>
    <w:rsid w:val="001913FA"/>
    <w:rsid w:val="0019438D"/>
    <w:rsid w:val="00197B45"/>
    <w:rsid w:val="001A3BEA"/>
    <w:rsid w:val="001A4C7F"/>
    <w:rsid w:val="001A56A1"/>
    <w:rsid w:val="001A5E28"/>
    <w:rsid w:val="001A6C2E"/>
    <w:rsid w:val="001A7080"/>
    <w:rsid w:val="001B303D"/>
    <w:rsid w:val="001B446E"/>
    <w:rsid w:val="001B5A81"/>
    <w:rsid w:val="001B6545"/>
    <w:rsid w:val="001B7104"/>
    <w:rsid w:val="001B7896"/>
    <w:rsid w:val="001C0AEC"/>
    <w:rsid w:val="001C21FD"/>
    <w:rsid w:val="001C2D08"/>
    <w:rsid w:val="001C2EB9"/>
    <w:rsid w:val="001C4A34"/>
    <w:rsid w:val="001C5755"/>
    <w:rsid w:val="001C6D96"/>
    <w:rsid w:val="001D02C5"/>
    <w:rsid w:val="001D298F"/>
    <w:rsid w:val="001D457D"/>
    <w:rsid w:val="001D7266"/>
    <w:rsid w:val="001D7868"/>
    <w:rsid w:val="001E04BC"/>
    <w:rsid w:val="001F42C7"/>
    <w:rsid w:val="001F5E23"/>
    <w:rsid w:val="001F6805"/>
    <w:rsid w:val="001F733E"/>
    <w:rsid w:val="001F78FC"/>
    <w:rsid w:val="0020047B"/>
    <w:rsid w:val="002007F8"/>
    <w:rsid w:val="002029AC"/>
    <w:rsid w:val="00204E73"/>
    <w:rsid w:val="00205575"/>
    <w:rsid w:val="00207E09"/>
    <w:rsid w:val="00210893"/>
    <w:rsid w:val="00210BC4"/>
    <w:rsid w:val="00210F64"/>
    <w:rsid w:val="002113D3"/>
    <w:rsid w:val="00216379"/>
    <w:rsid w:val="002171CD"/>
    <w:rsid w:val="00217FF8"/>
    <w:rsid w:val="002220FF"/>
    <w:rsid w:val="00222192"/>
    <w:rsid w:val="00222989"/>
    <w:rsid w:val="00222CDB"/>
    <w:rsid w:val="00226229"/>
    <w:rsid w:val="00230C1A"/>
    <w:rsid w:val="00231719"/>
    <w:rsid w:val="00232355"/>
    <w:rsid w:val="0023685A"/>
    <w:rsid w:val="00237954"/>
    <w:rsid w:val="00241C0A"/>
    <w:rsid w:val="002420EC"/>
    <w:rsid w:val="00242AD4"/>
    <w:rsid w:val="00243E8F"/>
    <w:rsid w:val="0024455B"/>
    <w:rsid w:val="00247C9E"/>
    <w:rsid w:val="0025161B"/>
    <w:rsid w:val="0025232C"/>
    <w:rsid w:val="00252B0B"/>
    <w:rsid w:val="00253BBA"/>
    <w:rsid w:val="002555FE"/>
    <w:rsid w:val="002557DB"/>
    <w:rsid w:val="002607FD"/>
    <w:rsid w:val="00260992"/>
    <w:rsid w:val="00262C46"/>
    <w:rsid w:val="00262C73"/>
    <w:rsid w:val="0026507D"/>
    <w:rsid w:val="002669A7"/>
    <w:rsid w:val="00266F68"/>
    <w:rsid w:val="00272390"/>
    <w:rsid w:val="0027286B"/>
    <w:rsid w:val="00273219"/>
    <w:rsid w:val="00273B25"/>
    <w:rsid w:val="00274509"/>
    <w:rsid w:val="00274C17"/>
    <w:rsid w:val="00275EF4"/>
    <w:rsid w:val="00276861"/>
    <w:rsid w:val="00277898"/>
    <w:rsid w:val="00277FD3"/>
    <w:rsid w:val="0028230D"/>
    <w:rsid w:val="00282A56"/>
    <w:rsid w:val="00282BF7"/>
    <w:rsid w:val="00283E38"/>
    <w:rsid w:val="0028507F"/>
    <w:rsid w:val="00285B2D"/>
    <w:rsid w:val="002866ED"/>
    <w:rsid w:val="0028678B"/>
    <w:rsid w:val="00290DE1"/>
    <w:rsid w:val="002911D5"/>
    <w:rsid w:val="002920F5"/>
    <w:rsid w:val="002952F2"/>
    <w:rsid w:val="0029693F"/>
    <w:rsid w:val="002A0884"/>
    <w:rsid w:val="002A1911"/>
    <w:rsid w:val="002A2E65"/>
    <w:rsid w:val="002A3BA4"/>
    <w:rsid w:val="002A445F"/>
    <w:rsid w:val="002A47F9"/>
    <w:rsid w:val="002A5365"/>
    <w:rsid w:val="002A7895"/>
    <w:rsid w:val="002B0529"/>
    <w:rsid w:val="002B0BCD"/>
    <w:rsid w:val="002B16DA"/>
    <w:rsid w:val="002B16DF"/>
    <w:rsid w:val="002B29A0"/>
    <w:rsid w:val="002B4D7C"/>
    <w:rsid w:val="002B5AF0"/>
    <w:rsid w:val="002B768C"/>
    <w:rsid w:val="002C3AC4"/>
    <w:rsid w:val="002C5185"/>
    <w:rsid w:val="002D20AA"/>
    <w:rsid w:val="002D2135"/>
    <w:rsid w:val="002D2C6A"/>
    <w:rsid w:val="002D3ED9"/>
    <w:rsid w:val="002D4BC6"/>
    <w:rsid w:val="002D5B31"/>
    <w:rsid w:val="002D6540"/>
    <w:rsid w:val="002D69B0"/>
    <w:rsid w:val="002E0809"/>
    <w:rsid w:val="002E0AC5"/>
    <w:rsid w:val="002E16D6"/>
    <w:rsid w:val="002E1813"/>
    <w:rsid w:val="002E4609"/>
    <w:rsid w:val="002E5E75"/>
    <w:rsid w:val="002E6241"/>
    <w:rsid w:val="002E6399"/>
    <w:rsid w:val="002E66EA"/>
    <w:rsid w:val="002E717D"/>
    <w:rsid w:val="002E7FAA"/>
    <w:rsid w:val="002F0C3D"/>
    <w:rsid w:val="002F0D8B"/>
    <w:rsid w:val="002F1AC3"/>
    <w:rsid w:val="002F1E4F"/>
    <w:rsid w:val="002F26A1"/>
    <w:rsid w:val="002F2C4C"/>
    <w:rsid w:val="002F2E02"/>
    <w:rsid w:val="002F3CE6"/>
    <w:rsid w:val="002F4433"/>
    <w:rsid w:val="002F44ED"/>
    <w:rsid w:val="002F6019"/>
    <w:rsid w:val="002F6E5D"/>
    <w:rsid w:val="003005C2"/>
    <w:rsid w:val="003021CB"/>
    <w:rsid w:val="003029A3"/>
    <w:rsid w:val="003035FC"/>
    <w:rsid w:val="00306149"/>
    <w:rsid w:val="0030686E"/>
    <w:rsid w:val="0031012D"/>
    <w:rsid w:val="00310B33"/>
    <w:rsid w:val="003121E8"/>
    <w:rsid w:val="003157D6"/>
    <w:rsid w:val="00316AFB"/>
    <w:rsid w:val="00316F75"/>
    <w:rsid w:val="003179E1"/>
    <w:rsid w:val="00321E24"/>
    <w:rsid w:val="003222AE"/>
    <w:rsid w:val="0032246E"/>
    <w:rsid w:val="00322FF2"/>
    <w:rsid w:val="0032514E"/>
    <w:rsid w:val="00326900"/>
    <w:rsid w:val="0033140A"/>
    <w:rsid w:val="0033260E"/>
    <w:rsid w:val="00333343"/>
    <w:rsid w:val="00334E0B"/>
    <w:rsid w:val="003359F6"/>
    <w:rsid w:val="00335AF3"/>
    <w:rsid w:val="003362F1"/>
    <w:rsid w:val="00336A16"/>
    <w:rsid w:val="00343A5A"/>
    <w:rsid w:val="00344421"/>
    <w:rsid w:val="00344709"/>
    <w:rsid w:val="003447A4"/>
    <w:rsid w:val="003456EC"/>
    <w:rsid w:val="00350719"/>
    <w:rsid w:val="00353026"/>
    <w:rsid w:val="0035659E"/>
    <w:rsid w:val="00356CA6"/>
    <w:rsid w:val="00360E16"/>
    <w:rsid w:val="00361E0B"/>
    <w:rsid w:val="00362EB0"/>
    <w:rsid w:val="00364E9B"/>
    <w:rsid w:val="0036527A"/>
    <w:rsid w:val="00365BA3"/>
    <w:rsid w:val="00371D69"/>
    <w:rsid w:val="00372CBD"/>
    <w:rsid w:val="00372DAD"/>
    <w:rsid w:val="0037323B"/>
    <w:rsid w:val="00373776"/>
    <w:rsid w:val="00373D93"/>
    <w:rsid w:val="00380318"/>
    <w:rsid w:val="00381171"/>
    <w:rsid w:val="00381F49"/>
    <w:rsid w:val="00384160"/>
    <w:rsid w:val="003845FA"/>
    <w:rsid w:val="00385135"/>
    <w:rsid w:val="003853E0"/>
    <w:rsid w:val="003861D7"/>
    <w:rsid w:val="0038731C"/>
    <w:rsid w:val="00387D16"/>
    <w:rsid w:val="00390C0B"/>
    <w:rsid w:val="003947BD"/>
    <w:rsid w:val="0039766E"/>
    <w:rsid w:val="003A0B98"/>
    <w:rsid w:val="003A4159"/>
    <w:rsid w:val="003A672E"/>
    <w:rsid w:val="003A7172"/>
    <w:rsid w:val="003B24C0"/>
    <w:rsid w:val="003B3B21"/>
    <w:rsid w:val="003B44C0"/>
    <w:rsid w:val="003B4BF8"/>
    <w:rsid w:val="003B50E6"/>
    <w:rsid w:val="003B62CF"/>
    <w:rsid w:val="003C0DD3"/>
    <w:rsid w:val="003C1744"/>
    <w:rsid w:val="003C211C"/>
    <w:rsid w:val="003C2CEF"/>
    <w:rsid w:val="003D046D"/>
    <w:rsid w:val="003D08FC"/>
    <w:rsid w:val="003D18E3"/>
    <w:rsid w:val="003D2DDE"/>
    <w:rsid w:val="003D2EE2"/>
    <w:rsid w:val="003D371B"/>
    <w:rsid w:val="003D421A"/>
    <w:rsid w:val="003D4C6C"/>
    <w:rsid w:val="003D5864"/>
    <w:rsid w:val="003E3446"/>
    <w:rsid w:val="003E51D1"/>
    <w:rsid w:val="003E5BCD"/>
    <w:rsid w:val="003E6107"/>
    <w:rsid w:val="003F20C1"/>
    <w:rsid w:val="003F2373"/>
    <w:rsid w:val="003F6F20"/>
    <w:rsid w:val="003F79BE"/>
    <w:rsid w:val="00403911"/>
    <w:rsid w:val="00403F55"/>
    <w:rsid w:val="004102CE"/>
    <w:rsid w:val="00410A18"/>
    <w:rsid w:val="00411BD4"/>
    <w:rsid w:val="00415942"/>
    <w:rsid w:val="00417268"/>
    <w:rsid w:val="004212D8"/>
    <w:rsid w:val="00421D8F"/>
    <w:rsid w:val="00422204"/>
    <w:rsid w:val="00422CEE"/>
    <w:rsid w:val="0042691E"/>
    <w:rsid w:val="00431298"/>
    <w:rsid w:val="0043169D"/>
    <w:rsid w:val="004334EF"/>
    <w:rsid w:val="004355F3"/>
    <w:rsid w:val="00436822"/>
    <w:rsid w:val="0043755D"/>
    <w:rsid w:val="00441807"/>
    <w:rsid w:val="00442A42"/>
    <w:rsid w:val="0044313A"/>
    <w:rsid w:val="00445218"/>
    <w:rsid w:val="00445E6B"/>
    <w:rsid w:val="004469B9"/>
    <w:rsid w:val="00447C31"/>
    <w:rsid w:val="004509E7"/>
    <w:rsid w:val="004530B1"/>
    <w:rsid w:val="0045326B"/>
    <w:rsid w:val="004543E0"/>
    <w:rsid w:val="004552B4"/>
    <w:rsid w:val="0046037C"/>
    <w:rsid w:val="004607E6"/>
    <w:rsid w:val="00462665"/>
    <w:rsid w:val="004654C5"/>
    <w:rsid w:val="00465717"/>
    <w:rsid w:val="004657A9"/>
    <w:rsid w:val="004657E8"/>
    <w:rsid w:val="00465ED2"/>
    <w:rsid w:val="0046693B"/>
    <w:rsid w:val="0046734F"/>
    <w:rsid w:val="00471169"/>
    <w:rsid w:val="00472EEF"/>
    <w:rsid w:val="004735D7"/>
    <w:rsid w:val="0047418A"/>
    <w:rsid w:val="00477890"/>
    <w:rsid w:val="00480DFF"/>
    <w:rsid w:val="0048153B"/>
    <w:rsid w:val="0048473B"/>
    <w:rsid w:val="00485A4D"/>
    <w:rsid w:val="0048639A"/>
    <w:rsid w:val="004866BF"/>
    <w:rsid w:val="00487D94"/>
    <w:rsid w:val="00490120"/>
    <w:rsid w:val="0049195F"/>
    <w:rsid w:val="0049200F"/>
    <w:rsid w:val="00492AFA"/>
    <w:rsid w:val="004937E2"/>
    <w:rsid w:val="00494205"/>
    <w:rsid w:val="004952E3"/>
    <w:rsid w:val="00496024"/>
    <w:rsid w:val="00496C45"/>
    <w:rsid w:val="00496C6D"/>
    <w:rsid w:val="00497198"/>
    <w:rsid w:val="00497353"/>
    <w:rsid w:val="004A1E8E"/>
    <w:rsid w:val="004A22FB"/>
    <w:rsid w:val="004A23DC"/>
    <w:rsid w:val="004A27BE"/>
    <w:rsid w:val="004A2E4C"/>
    <w:rsid w:val="004A5FF8"/>
    <w:rsid w:val="004A6165"/>
    <w:rsid w:val="004A6C96"/>
    <w:rsid w:val="004B58EE"/>
    <w:rsid w:val="004C1A8F"/>
    <w:rsid w:val="004C2028"/>
    <w:rsid w:val="004D0974"/>
    <w:rsid w:val="004D350C"/>
    <w:rsid w:val="004D4C20"/>
    <w:rsid w:val="004D4D8E"/>
    <w:rsid w:val="004D5B95"/>
    <w:rsid w:val="004E22B6"/>
    <w:rsid w:val="004E2688"/>
    <w:rsid w:val="004E27F6"/>
    <w:rsid w:val="004E3943"/>
    <w:rsid w:val="004E53A8"/>
    <w:rsid w:val="004E63FF"/>
    <w:rsid w:val="004E6817"/>
    <w:rsid w:val="004E739E"/>
    <w:rsid w:val="004F00BE"/>
    <w:rsid w:val="004F1DF5"/>
    <w:rsid w:val="004F20B6"/>
    <w:rsid w:val="004F3767"/>
    <w:rsid w:val="004F51B1"/>
    <w:rsid w:val="004F7712"/>
    <w:rsid w:val="005005D8"/>
    <w:rsid w:val="0050341A"/>
    <w:rsid w:val="00503F02"/>
    <w:rsid w:val="00504C4E"/>
    <w:rsid w:val="005072CD"/>
    <w:rsid w:val="00512F51"/>
    <w:rsid w:val="00514431"/>
    <w:rsid w:val="005154BE"/>
    <w:rsid w:val="00520BCA"/>
    <w:rsid w:val="005224AE"/>
    <w:rsid w:val="00527295"/>
    <w:rsid w:val="005326EC"/>
    <w:rsid w:val="00533123"/>
    <w:rsid w:val="00533C70"/>
    <w:rsid w:val="00534A49"/>
    <w:rsid w:val="0054031C"/>
    <w:rsid w:val="00540837"/>
    <w:rsid w:val="00541AD1"/>
    <w:rsid w:val="00543ECC"/>
    <w:rsid w:val="005445F5"/>
    <w:rsid w:val="0054501E"/>
    <w:rsid w:val="00545399"/>
    <w:rsid w:val="00546BBA"/>
    <w:rsid w:val="005470C1"/>
    <w:rsid w:val="00547482"/>
    <w:rsid w:val="00550677"/>
    <w:rsid w:val="00551966"/>
    <w:rsid w:val="00552BEB"/>
    <w:rsid w:val="00557BCA"/>
    <w:rsid w:val="005606D7"/>
    <w:rsid w:val="00560724"/>
    <w:rsid w:val="00563DE3"/>
    <w:rsid w:val="00565659"/>
    <w:rsid w:val="005658AC"/>
    <w:rsid w:val="00566728"/>
    <w:rsid w:val="005710F5"/>
    <w:rsid w:val="00571D5A"/>
    <w:rsid w:val="00573DCF"/>
    <w:rsid w:val="00576BC4"/>
    <w:rsid w:val="00584068"/>
    <w:rsid w:val="00585938"/>
    <w:rsid w:val="0058597F"/>
    <w:rsid w:val="005879D4"/>
    <w:rsid w:val="0059188A"/>
    <w:rsid w:val="00592A35"/>
    <w:rsid w:val="00592E4C"/>
    <w:rsid w:val="005A14FF"/>
    <w:rsid w:val="005A2055"/>
    <w:rsid w:val="005A320E"/>
    <w:rsid w:val="005A4E18"/>
    <w:rsid w:val="005A63FE"/>
    <w:rsid w:val="005A75F1"/>
    <w:rsid w:val="005B0A82"/>
    <w:rsid w:val="005B1EB4"/>
    <w:rsid w:val="005B3094"/>
    <w:rsid w:val="005B314E"/>
    <w:rsid w:val="005B3905"/>
    <w:rsid w:val="005B4233"/>
    <w:rsid w:val="005B4AA1"/>
    <w:rsid w:val="005B516D"/>
    <w:rsid w:val="005B5ED8"/>
    <w:rsid w:val="005B6B7B"/>
    <w:rsid w:val="005B700C"/>
    <w:rsid w:val="005B7644"/>
    <w:rsid w:val="005C12E9"/>
    <w:rsid w:val="005C32EC"/>
    <w:rsid w:val="005C61F7"/>
    <w:rsid w:val="005C6AF3"/>
    <w:rsid w:val="005C7B2B"/>
    <w:rsid w:val="005D12C3"/>
    <w:rsid w:val="005D137E"/>
    <w:rsid w:val="005D1473"/>
    <w:rsid w:val="005D203D"/>
    <w:rsid w:val="005D268D"/>
    <w:rsid w:val="005D4688"/>
    <w:rsid w:val="005D57DF"/>
    <w:rsid w:val="005D5E4A"/>
    <w:rsid w:val="005D686C"/>
    <w:rsid w:val="005D7BC5"/>
    <w:rsid w:val="005E0CEB"/>
    <w:rsid w:val="005E2E5D"/>
    <w:rsid w:val="005E3578"/>
    <w:rsid w:val="005E454A"/>
    <w:rsid w:val="005E471F"/>
    <w:rsid w:val="005E6EF7"/>
    <w:rsid w:val="005E7201"/>
    <w:rsid w:val="005F21D7"/>
    <w:rsid w:val="005F3FD3"/>
    <w:rsid w:val="005F438A"/>
    <w:rsid w:val="005F4560"/>
    <w:rsid w:val="005F5B86"/>
    <w:rsid w:val="005F6049"/>
    <w:rsid w:val="005F6C82"/>
    <w:rsid w:val="005F6F44"/>
    <w:rsid w:val="005F784F"/>
    <w:rsid w:val="005F7E2E"/>
    <w:rsid w:val="0060001A"/>
    <w:rsid w:val="00600298"/>
    <w:rsid w:val="00600CEA"/>
    <w:rsid w:val="006026E8"/>
    <w:rsid w:val="00602FC9"/>
    <w:rsid w:val="00603A24"/>
    <w:rsid w:val="00604362"/>
    <w:rsid w:val="00604AA9"/>
    <w:rsid w:val="0060537C"/>
    <w:rsid w:val="00605C8A"/>
    <w:rsid w:val="00606D64"/>
    <w:rsid w:val="006077EB"/>
    <w:rsid w:val="006105E5"/>
    <w:rsid w:val="00610F45"/>
    <w:rsid w:val="00612952"/>
    <w:rsid w:val="00612FFA"/>
    <w:rsid w:val="0061401B"/>
    <w:rsid w:val="0061451C"/>
    <w:rsid w:val="006152F6"/>
    <w:rsid w:val="0061558F"/>
    <w:rsid w:val="006158DC"/>
    <w:rsid w:val="00617766"/>
    <w:rsid w:val="00622CE8"/>
    <w:rsid w:val="00625DD5"/>
    <w:rsid w:val="006263D1"/>
    <w:rsid w:val="00630784"/>
    <w:rsid w:val="00630C3F"/>
    <w:rsid w:val="0063408E"/>
    <w:rsid w:val="00636B0D"/>
    <w:rsid w:val="00637CEC"/>
    <w:rsid w:val="00641EFF"/>
    <w:rsid w:val="00644510"/>
    <w:rsid w:val="00645042"/>
    <w:rsid w:val="00646654"/>
    <w:rsid w:val="006516BC"/>
    <w:rsid w:val="0065188A"/>
    <w:rsid w:val="00655746"/>
    <w:rsid w:val="006565AB"/>
    <w:rsid w:val="00660977"/>
    <w:rsid w:val="00661376"/>
    <w:rsid w:val="00664F0B"/>
    <w:rsid w:val="00665007"/>
    <w:rsid w:val="006654BE"/>
    <w:rsid w:val="0066656E"/>
    <w:rsid w:val="006665E3"/>
    <w:rsid w:val="00666A91"/>
    <w:rsid w:val="00666E0F"/>
    <w:rsid w:val="00667DF4"/>
    <w:rsid w:val="00670D92"/>
    <w:rsid w:val="006721DF"/>
    <w:rsid w:val="00673864"/>
    <w:rsid w:val="00680663"/>
    <w:rsid w:val="00681364"/>
    <w:rsid w:val="006828BC"/>
    <w:rsid w:val="00683482"/>
    <w:rsid w:val="006834A9"/>
    <w:rsid w:val="00683B7A"/>
    <w:rsid w:val="00684603"/>
    <w:rsid w:val="0068492A"/>
    <w:rsid w:val="0068571B"/>
    <w:rsid w:val="006916A6"/>
    <w:rsid w:val="00697150"/>
    <w:rsid w:val="006A0899"/>
    <w:rsid w:val="006A127B"/>
    <w:rsid w:val="006A2C6D"/>
    <w:rsid w:val="006A5BAB"/>
    <w:rsid w:val="006A644F"/>
    <w:rsid w:val="006B0401"/>
    <w:rsid w:val="006B0555"/>
    <w:rsid w:val="006B1C75"/>
    <w:rsid w:val="006B2E13"/>
    <w:rsid w:val="006B38DD"/>
    <w:rsid w:val="006B3F97"/>
    <w:rsid w:val="006B56DF"/>
    <w:rsid w:val="006B5D66"/>
    <w:rsid w:val="006B5F8D"/>
    <w:rsid w:val="006B6021"/>
    <w:rsid w:val="006B7554"/>
    <w:rsid w:val="006C314E"/>
    <w:rsid w:val="006C5C4A"/>
    <w:rsid w:val="006C5E37"/>
    <w:rsid w:val="006C6CB6"/>
    <w:rsid w:val="006C6FBE"/>
    <w:rsid w:val="006D1030"/>
    <w:rsid w:val="006D19C5"/>
    <w:rsid w:val="006D212C"/>
    <w:rsid w:val="006D315B"/>
    <w:rsid w:val="006D34E6"/>
    <w:rsid w:val="006D4F00"/>
    <w:rsid w:val="006D7D61"/>
    <w:rsid w:val="006E08E7"/>
    <w:rsid w:val="006E13DA"/>
    <w:rsid w:val="006E207D"/>
    <w:rsid w:val="006E2910"/>
    <w:rsid w:val="006E4B84"/>
    <w:rsid w:val="006E4E89"/>
    <w:rsid w:val="006F0564"/>
    <w:rsid w:val="006F2CD4"/>
    <w:rsid w:val="006F2EE7"/>
    <w:rsid w:val="006F3CB5"/>
    <w:rsid w:val="006F41AA"/>
    <w:rsid w:val="006F4ADC"/>
    <w:rsid w:val="006F7463"/>
    <w:rsid w:val="006F7B60"/>
    <w:rsid w:val="00701D26"/>
    <w:rsid w:val="00702709"/>
    <w:rsid w:val="00702AD7"/>
    <w:rsid w:val="00702DCC"/>
    <w:rsid w:val="00703FDC"/>
    <w:rsid w:val="0070498D"/>
    <w:rsid w:val="007069FE"/>
    <w:rsid w:val="00707BC4"/>
    <w:rsid w:val="00707C74"/>
    <w:rsid w:val="007101D7"/>
    <w:rsid w:val="00710778"/>
    <w:rsid w:val="00710DF6"/>
    <w:rsid w:val="00712631"/>
    <w:rsid w:val="00712BD6"/>
    <w:rsid w:val="00714A7D"/>
    <w:rsid w:val="007150AD"/>
    <w:rsid w:val="007159B0"/>
    <w:rsid w:val="007217CA"/>
    <w:rsid w:val="0072225A"/>
    <w:rsid w:val="00730D05"/>
    <w:rsid w:val="00730DFA"/>
    <w:rsid w:val="00731E33"/>
    <w:rsid w:val="00732C98"/>
    <w:rsid w:val="00732F0C"/>
    <w:rsid w:val="00735665"/>
    <w:rsid w:val="007405C5"/>
    <w:rsid w:val="00740679"/>
    <w:rsid w:val="00740FB8"/>
    <w:rsid w:val="00741716"/>
    <w:rsid w:val="00744E88"/>
    <w:rsid w:val="0074501A"/>
    <w:rsid w:val="00746450"/>
    <w:rsid w:val="00747FF3"/>
    <w:rsid w:val="0075014F"/>
    <w:rsid w:val="00753A89"/>
    <w:rsid w:val="007544D3"/>
    <w:rsid w:val="00754727"/>
    <w:rsid w:val="007555ED"/>
    <w:rsid w:val="00757383"/>
    <w:rsid w:val="00761E1C"/>
    <w:rsid w:val="00763633"/>
    <w:rsid w:val="0076388F"/>
    <w:rsid w:val="007644DC"/>
    <w:rsid w:val="0076508A"/>
    <w:rsid w:val="00765297"/>
    <w:rsid w:val="007653DA"/>
    <w:rsid w:val="00765788"/>
    <w:rsid w:val="00765BF9"/>
    <w:rsid w:val="00767EA5"/>
    <w:rsid w:val="007704F7"/>
    <w:rsid w:val="007705BD"/>
    <w:rsid w:val="007707BF"/>
    <w:rsid w:val="007719B2"/>
    <w:rsid w:val="00774943"/>
    <w:rsid w:val="00780BEA"/>
    <w:rsid w:val="00780D0D"/>
    <w:rsid w:val="0078326A"/>
    <w:rsid w:val="00784C81"/>
    <w:rsid w:val="007859B4"/>
    <w:rsid w:val="00785AC1"/>
    <w:rsid w:val="0078636C"/>
    <w:rsid w:val="007875FF"/>
    <w:rsid w:val="00790223"/>
    <w:rsid w:val="007903CC"/>
    <w:rsid w:val="00790559"/>
    <w:rsid w:val="00792101"/>
    <w:rsid w:val="007958DA"/>
    <w:rsid w:val="0079641D"/>
    <w:rsid w:val="007A0923"/>
    <w:rsid w:val="007A0D09"/>
    <w:rsid w:val="007A3209"/>
    <w:rsid w:val="007A393F"/>
    <w:rsid w:val="007A559A"/>
    <w:rsid w:val="007A711B"/>
    <w:rsid w:val="007B2269"/>
    <w:rsid w:val="007B33AB"/>
    <w:rsid w:val="007B4ACC"/>
    <w:rsid w:val="007B5102"/>
    <w:rsid w:val="007B67B3"/>
    <w:rsid w:val="007B6C3B"/>
    <w:rsid w:val="007C04A9"/>
    <w:rsid w:val="007C3ED0"/>
    <w:rsid w:val="007C6ADC"/>
    <w:rsid w:val="007C7DD4"/>
    <w:rsid w:val="007C7FC9"/>
    <w:rsid w:val="007D3804"/>
    <w:rsid w:val="007D4121"/>
    <w:rsid w:val="007D4B4F"/>
    <w:rsid w:val="007D500A"/>
    <w:rsid w:val="007D7785"/>
    <w:rsid w:val="007D7800"/>
    <w:rsid w:val="007E22AC"/>
    <w:rsid w:val="007E3636"/>
    <w:rsid w:val="007E6B26"/>
    <w:rsid w:val="007E726D"/>
    <w:rsid w:val="007E7B36"/>
    <w:rsid w:val="007F5B98"/>
    <w:rsid w:val="008000E9"/>
    <w:rsid w:val="0080167A"/>
    <w:rsid w:val="008017CD"/>
    <w:rsid w:val="0080412E"/>
    <w:rsid w:val="00806AC6"/>
    <w:rsid w:val="00806DEB"/>
    <w:rsid w:val="00807410"/>
    <w:rsid w:val="00807590"/>
    <w:rsid w:val="00807D16"/>
    <w:rsid w:val="0081212B"/>
    <w:rsid w:val="008129E0"/>
    <w:rsid w:val="00812AF7"/>
    <w:rsid w:val="008130B7"/>
    <w:rsid w:val="008155C0"/>
    <w:rsid w:val="00815718"/>
    <w:rsid w:val="00816CDD"/>
    <w:rsid w:val="00817322"/>
    <w:rsid w:val="0081761F"/>
    <w:rsid w:val="008177D8"/>
    <w:rsid w:val="008202C1"/>
    <w:rsid w:val="00820323"/>
    <w:rsid w:val="00823963"/>
    <w:rsid w:val="00823C83"/>
    <w:rsid w:val="00825D1D"/>
    <w:rsid w:val="00832B82"/>
    <w:rsid w:val="00835469"/>
    <w:rsid w:val="00840108"/>
    <w:rsid w:val="008405EE"/>
    <w:rsid w:val="00840A29"/>
    <w:rsid w:val="00840C81"/>
    <w:rsid w:val="008417D3"/>
    <w:rsid w:val="00841AAC"/>
    <w:rsid w:val="00841B02"/>
    <w:rsid w:val="00841CBB"/>
    <w:rsid w:val="00844894"/>
    <w:rsid w:val="0084497A"/>
    <w:rsid w:val="00846444"/>
    <w:rsid w:val="00847448"/>
    <w:rsid w:val="0084783E"/>
    <w:rsid w:val="00850B99"/>
    <w:rsid w:val="00851700"/>
    <w:rsid w:val="00853B9A"/>
    <w:rsid w:val="008567B0"/>
    <w:rsid w:val="00861F9F"/>
    <w:rsid w:val="008624DB"/>
    <w:rsid w:val="008629B0"/>
    <w:rsid w:val="00866296"/>
    <w:rsid w:val="00866F2D"/>
    <w:rsid w:val="00867567"/>
    <w:rsid w:val="00867C7B"/>
    <w:rsid w:val="00871F62"/>
    <w:rsid w:val="00873B28"/>
    <w:rsid w:val="00876E30"/>
    <w:rsid w:val="0087751F"/>
    <w:rsid w:val="0087794B"/>
    <w:rsid w:val="008807BA"/>
    <w:rsid w:val="00880904"/>
    <w:rsid w:val="00883494"/>
    <w:rsid w:val="00883D5A"/>
    <w:rsid w:val="008841CA"/>
    <w:rsid w:val="00884333"/>
    <w:rsid w:val="0088500B"/>
    <w:rsid w:val="008858B5"/>
    <w:rsid w:val="008900E0"/>
    <w:rsid w:val="00891603"/>
    <w:rsid w:val="00891963"/>
    <w:rsid w:val="00891D23"/>
    <w:rsid w:val="00894381"/>
    <w:rsid w:val="00894997"/>
    <w:rsid w:val="00895BC9"/>
    <w:rsid w:val="00896987"/>
    <w:rsid w:val="008A018D"/>
    <w:rsid w:val="008A1173"/>
    <w:rsid w:val="008A1B17"/>
    <w:rsid w:val="008A38D8"/>
    <w:rsid w:val="008A491D"/>
    <w:rsid w:val="008A6BC8"/>
    <w:rsid w:val="008A7280"/>
    <w:rsid w:val="008B3A14"/>
    <w:rsid w:val="008B3DA6"/>
    <w:rsid w:val="008B4C42"/>
    <w:rsid w:val="008B5222"/>
    <w:rsid w:val="008B7D68"/>
    <w:rsid w:val="008C00DA"/>
    <w:rsid w:val="008C07A8"/>
    <w:rsid w:val="008C12E2"/>
    <w:rsid w:val="008C31C7"/>
    <w:rsid w:val="008C4E50"/>
    <w:rsid w:val="008C4F45"/>
    <w:rsid w:val="008C5539"/>
    <w:rsid w:val="008C565E"/>
    <w:rsid w:val="008C5DEA"/>
    <w:rsid w:val="008C6A2F"/>
    <w:rsid w:val="008C6D0B"/>
    <w:rsid w:val="008C7513"/>
    <w:rsid w:val="008C7C08"/>
    <w:rsid w:val="008D115B"/>
    <w:rsid w:val="008D225F"/>
    <w:rsid w:val="008D228B"/>
    <w:rsid w:val="008D4B5C"/>
    <w:rsid w:val="008D4E2A"/>
    <w:rsid w:val="008D4EA8"/>
    <w:rsid w:val="008D6DE7"/>
    <w:rsid w:val="008D71FF"/>
    <w:rsid w:val="008D7726"/>
    <w:rsid w:val="008E1070"/>
    <w:rsid w:val="008E15BA"/>
    <w:rsid w:val="008E175E"/>
    <w:rsid w:val="008E291E"/>
    <w:rsid w:val="008E2CC8"/>
    <w:rsid w:val="008E38F0"/>
    <w:rsid w:val="008E48F7"/>
    <w:rsid w:val="008E4934"/>
    <w:rsid w:val="008E583F"/>
    <w:rsid w:val="008F2845"/>
    <w:rsid w:val="008F4099"/>
    <w:rsid w:val="008F51B0"/>
    <w:rsid w:val="008F58E2"/>
    <w:rsid w:val="00900090"/>
    <w:rsid w:val="00902915"/>
    <w:rsid w:val="00902FD9"/>
    <w:rsid w:val="0090342C"/>
    <w:rsid w:val="0090565D"/>
    <w:rsid w:val="009076B4"/>
    <w:rsid w:val="00912383"/>
    <w:rsid w:val="00913975"/>
    <w:rsid w:val="00922951"/>
    <w:rsid w:val="0092341E"/>
    <w:rsid w:val="00923AEA"/>
    <w:rsid w:val="00923E3C"/>
    <w:rsid w:val="00923EB6"/>
    <w:rsid w:val="0092542B"/>
    <w:rsid w:val="00925792"/>
    <w:rsid w:val="00926506"/>
    <w:rsid w:val="009267AA"/>
    <w:rsid w:val="0093073E"/>
    <w:rsid w:val="00931184"/>
    <w:rsid w:val="0093280C"/>
    <w:rsid w:val="00934278"/>
    <w:rsid w:val="00935285"/>
    <w:rsid w:val="00940C2C"/>
    <w:rsid w:val="009426F1"/>
    <w:rsid w:val="0094414D"/>
    <w:rsid w:val="00946ADB"/>
    <w:rsid w:val="0095089D"/>
    <w:rsid w:val="00952162"/>
    <w:rsid w:val="00953177"/>
    <w:rsid w:val="00955704"/>
    <w:rsid w:val="0095620C"/>
    <w:rsid w:val="00957316"/>
    <w:rsid w:val="009573FD"/>
    <w:rsid w:val="00961682"/>
    <w:rsid w:val="00961A54"/>
    <w:rsid w:val="00961C56"/>
    <w:rsid w:val="00961F5A"/>
    <w:rsid w:val="009627DB"/>
    <w:rsid w:val="0096301A"/>
    <w:rsid w:val="00964A9B"/>
    <w:rsid w:val="00970207"/>
    <w:rsid w:val="00970EDD"/>
    <w:rsid w:val="00973C2F"/>
    <w:rsid w:val="00974042"/>
    <w:rsid w:val="00974667"/>
    <w:rsid w:val="0097623D"/>
    <w:rsid w:val="009764A7"/>
    <w:rsid w:val="00976F5A"/>
    <w:rsid w:val="00977959"/>
    <w:rsid w:val="00977CAD"/>
    <w:rsid w:val="00981D67"/>
    <w:rsid w:val="00984998"/>
    <w:rsid w:val="00986385"/>
    <w:rsid w:val="00991E40"/>
    <w:rsid w:val="00995D2F"/>
    <w:rsid w:val="00997EF9"/>
    <w:rsid w:val="009A05E8"/>
    <w:rsid w:val="009A351E"/>
    <w:rsid w:val="009A3A5D"/>
    <w:rsid w:val="009A4A59"/>
    <w:rsid w:val="009A7794"/>
    <w:rsid w:val="009A7F56"/>
    <w:rsid w:val="009B00BE"/>
    <w:rsid w:val="009B0878"/>
    <w:rsid w:val="009B338C"/>
    <w:rsid w:val="009B446E"/>
    <w:rsid w:val="009B4E2D"/>
    <w:rsid w:val="009B60FA"/>
    <w:rsid w:val="009B625C"/>
    <w:rsid w:val="009B6F32"/>
    <w:rsid w:val="009B7C61"/>
    <w:rsid w:val="009C0F5A"/>
    <w:rsid w:val="009C330E"/>
    <w:rsid w:val="009D0404"/>
    <w:rsid w:val="009D35E9"/>
    <w:rsid w:val="009D3EC0"/>
    <w:rsid w:val="009D58A1"/>
    <w:rsid w:val="009E3FA2"/>
    <w:rsid w:val="009E61B4"/>
    <w:rsid w:val="009E7A8F"/>
    <w:rsid w:val="009F1E52"/>
    <w:rsid w:val="009F2335"/>
    <w:rsid w:val="009F4670"/>
    <w:rsid w:val="00A00213"/>
    <w:rsid w:val="00A0071F"/>
    <w:rsid w:val="00A0158E"/>
    <w:rsid w:val="00A02456"/>
    <w:rsid w:val="00A035C9"/>
    <w:rsid w:val="00A03F95"/>
    <w:rsid w:val="00A0412D"/>
    <w:rsid w:val="00A061DD"/>
    <w:rsid w:val="00A06AFA"/>
    <w:rsid w:val="00A07070"/>
    <w:rsid w:val="00A074DC"/>
    <w:rsid w:val="00A118A9"/>
    <w:rsid w:val="00A12B9B"/>
    <w:rsid w:val="00A13741"/>
    <w:rsid w:val="00A1683C"/>
    <w:rsid w:val="00A17D63"/>
    <w:rsid w:val="00A201A5"/>
    <w:rsid w:val="00A23ED2"/>
    <w:rsid w:val="00A24C83"/>
    <w:rsid w:val="00A24DE7"/>
    <w:rsid w:val="00A25613"/>
    <w:rsid w:val="00A2587F"/>
    <w:rsid w:val="00A30948"/>
    <w:rsid w:val="00A309DA"/>
    <w:rsid w:val="00A30A6F"/>
    <w:rsid w:val="00A30CA4"/>
    <w:rsid w:val="00A31C63"/>
    <w:rsid w:val="00A32C3D"/>
    <w:rsid w:val="00A32CEC"/>
    <w:rsid w:val="00A358A6"/>
    <w:rsid w:val="00A366D7"/>
    <w:rsid w:val="00A37A7F"/>
    <w:rsid w:val="00A40182"/>
    <w:rsid w:val="00A402AA"/>
    <w:rsid w:val="00A4445E"/>
    <w:rsid w:val="00A4531E"/>
    <w:rsid w:val="00A4749A"/>
    <w:rsid w:val="00A52153"/>
    <w:rsid w:val="00A53531"/>
    <w:rsid w:val="00A53823"/>
    <w:rsid w:val="00A56748"/>
    <w:rsid w:val="00A6162C"/>
    <w:rsid w:val="00A62325"/>
    <w:rsid w:val="00A63AF1"/>
    <w:rsid w:val="00A63CAB"/>
    <w:rsid w:val="00A66CBA"/>
    <w:rsid w:val="00A66D8E"/>
    <w:rsid w:val="00A73744"/>
    <w:rsid w:val="00A73D41"/>
    <w:rsid w:val="00A74917"/>
    <w:rsid w:val="00A75996"/>
    <w:rsid w:val="00A77B48"/>
    <w:rsid w:val="00A8022D"/>
    <w:rsid w:val="00A81B89"/>
    <w:rsid w:val="00A81D69"/>
    <w:rsid w:val="00A81DEA"/>
    <w:rsid w:val="00A8339C"/>
    <w:rsid w:val="00A84E72"/>
    <w:rsid w:val="00A865CD"/>
    <w:rsid w:val="00A87965"/>
    <w:rsid w:val="00A879D8"/>
    <w:rsid w:val="00A90C4A"/>
    <w:rsid w:val="00A91B0A"/>
    <w:rsid w:val="00A92F15"/>
    <w:rsid w:val="00A93773"/>
    <w:rsid w:val="00A94C31"/>
    <w:rsid w:val="00A97FFE"/>
    <w:rsid w:val="00AA0894"/>
    <w:rsid w:val="00AA210D"/>
    <w:rsid w:val="00AA2F00"/>
    <w:rsid w:val="00AA2F26"/>
    <w:rsid w:val="00AA3FE0"/>
    <w:rsid w:val="00AA4363"/>
    <w:rsid w:val="00AB1AA5"/>
    <w:rsid w:val="00AB2A6F"/>
    <w:rsid w:val="00AB3CC6"/>
    <w:rsid w:val="00AB485B"/>
    <w:rsid w:val="00AB58A6"/>
    <w:rsid w:val="00AB58C3"/>
    <w:rsid w:val="00AC2C61"/>
    <w:rsid w:val="00AC3B7B"/>
    <w:rsid w:val="00AC4D3D"/>
    <w:rsid w:val="00AC539E"/>
    <w:rsid w:val="00AC5CE2"/>
    <w:rsid w:val="00AD0178"/>
    <w:rsid w:val="00AD125B"/>
    <w:rsid w:val="00AD3188"/>
    <w:rsid w:val="00AD4C54"/>
    <w:rsid w:val="00AD5391"/>
    <w:rsid w:val="00AE0D4C"/>
    <w:rsid w:val="00AE141A"/>
    <w:rsid w:val="00AE17BC"/>
    <w:rsid w:val="00AE25A3"/>
    <w:rsid w:val="00AE37D7"/>
    <w:rsid w:val="00AE3B6A"/>
    <w:rsid w:val="00AE4E19"/>
    <w:rsid w:val="00AE5F44"/>
    <w:rsid w:val="00AE69FD"/>
    <w:rsid w:val="00AE7B8C"/>
    <w:rsid w:val="00AF19A7"/>
    <w:rsid w:val="00AF350C"/>
    <w:rsid w:val="00AF3C0D"/>
    <w:rsid w:val="00AF5446"/>
    <w:rsid w:val="00B0105E"/>
    <w:rsid w:val="00B01E76"/>
    <w:rsid w:val="00B03158"/>
    <w:rsid w:val="00B0388E"/>
    <w:rsid w:val="00B03C0A"/>
    <w:rsid w:val="00B0491B"/>
    <w:rsid w:val="00B10114"/>
    <w:rsid w:val="00B104B9"/>
    <w:rsid w:val="00B10DE8"/>
    <w:rsid w:val="00B10F0F"/>
    <w:rsid w:val="00B12355"/>
    <w:rsid w:val="00B13441"/>
    <w:rsid w:val="00B16DEF"/>
    <w:rsid w:val="00B175EA"/>
    <w:rsid w:val="00B21482"/>
    <w:rsid w:val="00B2266D"/>
    <w:rsid w:val="00B23550"/>
    <w:rsid w:val="00B2365B"/>
    <w:rsid w:val="00B246AE"/>
    <w:rsid w:val="00B24A38"/>
    <w:rsid w:val="00B261A5"/>
    <w:rsid w:val="00B262B3"/>
    <w:rsid w:val="00B2649E"/>
    <w:rsid w:val="00B27E27"/>
    <w:rsid w:val="00B310E1"/>
    <w:rsid w:val="00B32122"/>
    <w:rsid w:val="00B3266D"/>
    <w:rsid w:val="00B33D96"/>
    <w:rsid w:val="00B36044"/>
    <w:rsid w:val="00B36307"/>
    <w:rsid w:val="00B40C95"/>
    <w:rsid w:val="00B41336"/>
    <w:rsid w:val="00B45D72"/>
    <w:rsid w:val="00B47238"/>
    <w:rsid w:val="00B50D23"/>
    <w:rsid w:val="00B5171C"/>
    <w:rsid w:val="00B520EF"/>
    <w:rsid w:val="00B534EB"/>
    <w:rsid w:val="00B53971"/>
    <w:rsid w:val="00B53C0F"/>
    <w:rsid w:val="00B567C0"/>
    <w:rsid w:val="00B56992"/>
    <w:rsid w:val="00B57294"/>
    <w:rsid w:val="00B6239B"/>
    <w:rsid w:val="00B62FDC"/>
    <w:rsid w:val="00B6359D"/>
    <w:rsid w:val="00B64179"/>
    <w:rsid w:val="00B659EF"/>
    <w:rsid w:val="00B65B51"/>
    <w:rsid w:val="00B67CB1"/>
    <w:rsid w:val="00B67F0C"/>
    <w:rsid w:val="00B70928"/>
    <w:rsid w:val="00B714E8"/>
    <w:rsid w:val="00B714EC"/>
    <w:rsid w:val="00B71F53"/>
    <w:rsid w:val="00B73956"/>
    <w:rsid w:val="00B7404A"/>
    <w:rsid w:val="00B7436C"/>
    <w:rsid w:val="00B74FB9"/>
    <w:rsid w:val="00B75AE5"/>
    <w:rsid w:val="00B76445"/>
    <w:rsid w:val="00B76621"/>
    <w:rsid w:val="00B77485"/>
    <w:rsid w:val="00B77A38"/>
    <w:rsid w:val="00B8215F"/>
    <w:rsid w:val="00B828F1"/>
    <w:rsid w:val="00B838E6"/>
    <w:rsid w:val="00B843EB"/>
    <w:rsid w:val="00B84EA9"/>
    <w:rsid w:val="00B91E44"/>
    <w:rsid w:val="00B92D26"/>
    <w:rsid w:val="00B94698"/>
    <w:rsid w:val="00B95350"/>
    <w:rsid w:val="00B97CAD"/>
    <w:rsid w:val="00BA1E6B"/>
    <w:rsid w:val="00BA1F06"/>
    <w:rsid w:val="00BA40BF"/>
    <w:rsid w:val="00BA5860"/>
    <w:rsid w:val="00BB2086"/>
    <w:rsid w:val="00BB2647"/>
    <w:rsid w:val="00BB4850"/>
    <w:rsid w:val="00BB6D0D"/>
    <w:rsid w:val="00BC04EB"/>
    <w:rsid w:val="00BC13F4"/>
    <w:rsid w:val="00BC2377"/>
    <w:rsid w:val="00BC4ADA"/>
    <w:rsid w:val="00BC7E8D"/>
    <w:rsid w:val="00BD1B4F"/>
    <w:rsid w:val="00BD2AD2"/>
    <w:rsid w:val="00BD44DC"/>
    <w:rsid w:val="00BD6461"/>
    <w:rsid w:val="00BD759D"/>
    <w:rsid w:val="00BE0343"/>
    <w:rsid w:val="00BE057E"/>
    <w:rsid w:val="00BE08AD"/>
    <w:rsid w:val="00BE35E7"/>
    <w:rsid w:val="00BE36AD"/>
    <w:rsid w:val="00BE409D"/>
    <w:rsid w:val="00BE46EB"/>
    <w:rsid w:val="00BE4EC0"/>
    <w:rsid w:val="00BE5C55"/>
    <w:rsid w:val="00BE6391"/>
    <w:rsid w:val="00BF39EA"/>
    <w:rsid w:val="00BF3D7B"/>
    <w:rsid w:val="00BF3E54"/>
    <w:rsid w:val="00BF4794"/>
    <w:rsid w:val="00BF4925"/>
    <w:rsid w:val="00BF4B3A"/>
    <w:rsid w:val="00BF609C"/>
    <w:rsid w:val="00BF6B50"/>
    <w:rsid w:val="00C00735"/>
    <w:rsid w:val="00C00CCC"/>
    <w:rsid w:val="00C01D89"/>
    <w:rsid w:val="00C042B1"/>
    <w:rsid w:val="00C056BB"/>
    <w:rsid w:val="00C06DF1"/>
    <w:rsid w:val="00C07A7E"/>
    <w:rsid w:val="00C108FF"/>
    <w:rsid w:val="00C10E66"/>
    <w:rsid w:val="00C13383"/>
    <w:rsid w:val="00C138C3"/>
    <w:rsid w:val="00C14A8E"/>
    <w:rsid w:val="00C159CB"/>
    <w:rsid w:val="00C15DD3"/>
    <w:rsid w:val="00C164E8"/>
    <w:rsid w:val="00C17DF9"/>
    <w:rsid w:val="00C20CC4"/>
    <w:rsid w:val="00C22C69"/>
    <w:rsid w:val="00C23945"/>
    <w:rsid w:val="00C268D8"/>
    <w:rsid w:val="00C26F7E"/>
    <w:rsid w:val="00C31D71"/>
    <w:rsid w:val="00C34C5A"/>
    <w:rsid w:val="00C35B80"/>
    <w:rsid w:val="00C35FE0"/>
    <w:rsid w:val="00C36520"/>
    <w:rsid w:val="00C375E3"/>
    <w:rsid w:val="00C41C5D"/>
    <w:rsid w:val="00C41DE2"/>
    <w:rsid w:val="00C42220"/>
    <w:rsid w:val="00C4230D"/>
    <w:rsid w:val="00C429FB"/>
    <w:rsid w:val="00C44985"/>
    <w:rsid w:val="00C44F88"/>
    <w:rsid w:val="00C465E2"/>
    <w:rsid w:val="00C5146F"/>
    <w:rsid w:val="00C51C5A"/>
    <w:rsid w:val="00C526C7"/>
    <w:rsid w:val="00C5441E"/>
    <w:rsid w:val="00C55D60"/>
    <w:rsid w:val="00C5663E"/>
    <w:rsid w:val="00C567E4"/>
    <w:rsid w:val="00C56AEB"/>
    <w:rsid w:val="00C57271"/>
    <w:rsid w:val="00C608AD"/>
    <w:rsid w:val="00C61339"/>
    <w:rsid w:val="00C627B1"/>
    <w:rsid w:val="00C63700"/>
    <w:rsid w:val="00C64179"/>
    <w:rsid w:val="00C64D1D"/>
    <w:rsid w:val="00C64FE3"/>
    <w:rsid w:val="00C6501D"/>
    <w:rsid w:val="00C655E5"/>
    <w:rsid w:val="00C66C1A"/>
    <w:rsid w:val="00C67589"/>
    <w:rsid w:val="00C709E9"/>
    <w:rsid w:val="00C70A32"/>
    <w:rsid w:val="00C718B3"/>
    <w:rsid w:val="00C71932"/>
    <w:rsid w:val="00C72AE4"/>
    <w:rsid w:val="00C7405B"/>
    <w:rsid w:val="00C74C60"/>
    <w:rsid w:val="00C75230"/>
    <w:rsid w:val="00C75765"/>
    <w:rsid w:val="00C75F02"/>
    <w:rsid w:val="00C805EE"/>
    <w:rsid w:val="00C813A9"/>
    <w:rsid w:val="00C81584"/>
    <w:rsid w:val="00C82194"/>
    <w:rsid w:val="00C82C22"/>
    <w:rsid w:val="00C83341"/>
    <w:rsid w:val="00C83545"/>
    <w:rsid w:val="00C84DD8"/>
    <w:rsid w:val="00C850B6"/>
    <w:rsid w:val="00C854DE"/>
    <w:rsid w:val="00C926D0"/>
    <w:rsid w:val="00C953A9"/>
    <w:rsid w:val="00CA1033"/>
    <w:rsid w:val="00CA2915"/>
    <w:rsid w:val="00CA2B12"/>
    <w:rsid w:val="00CA2BD7"/>
    <w:rsid w:val="00CA4220"/>
    <w:rsid w:val="00CA42C9"/>
    <w:rsid w:val="00CA4670"/>
    <w:rsid w:val="00CA46EF"/>
    <w:rsid w:val="00CA5E11"/>
    <w:rsid w:val="00CA5E57"/>
    <w:rsid w:val="00CA5F33"/>
    <w:rsid w:val="00CA6003"/>
    <w:rsid w:val="00CA7A02"/>
    <w:rsid w:val="00CB227B"/>
    <w:rsid w:val="00CB4EDD"/>
    <w:rsid w:val="00CB548C"/>
    <w:rsid w:val="00CB6A0F"/>
    <w:rsid w:val="00CC0C92"/>
    <w:rsid w:val="00CC1473"/>
    <w:rsid w:val="00CC667A"/>
    <w:rsid w:val="00CD3375"/>
    <w:rsid w:val="00CD3F75"/>
    <w:rsid w:val="00CD4FDA"/>
    <w:rsid w:val="00CD5421"/>
    <w:rsid w:val="00CD5F8A"/>
    <w:rsid w:val="00CD7793"/>
    <w:rsid w:val="00CD77C9"/>
    <w:rsid w:val="00CD7D30"/>
    <w:rsid w:val="00CE0635"/>
    <w:rsid w:val="00CE39DD"/>
    <w:rsid w:val="00CE3A1D"/>
    <w:rsid w:val="00CE510F"/>
    <w:rsid w:val="00CE6407"/>
    <w:rsid w:val="00CF0886"/>
    <w:rsid w:val="00CF2390"/>
    <w:rsid w:val="00CF3D6E"/>
    <w:rsid w:val="00CF44F4"/>
    <w:rsid w:val="00CF5DB6"/>
    <w:rsid w:val="00D02ED6"/>
    <w:rsid w:val="00D06F51"/>
    <w:rsid w:val="00D10C25"/>
    <w:rsid w:val="00D16356"/>
    <w:rsid w:val="00D17056"/>
    <w:rsid w:val="00D17FE7"/>
    <w:rsid w:val="00D215E1"/>
    <w:rsid w:val="00D21AFB"/>
    <w:rsid w:val="00D23B17"/>
    <w:rsid w:val="00D241B4"/>
    <w:rsid w:val="00D24310"/>
    <w:rsid w:val="00D3323A"/>
    <w:rsid w:val="00D33B2F"/>
    <w:rsid w:val="00D35CCC"/>
    <w:rsid w:val="00D36717"/>
    <w:rsid w:val="00D37D3E"/>
    <w:rsid w:val="00D40AAF"/>
    <w:rsid w:val="00D44E57"/>
    <w:rsid w:val="00D50DCD"/>
    <w:rsid w:val="00D516E8"/>
    <w:rsid w:val="00D5210B"/>
    <w:rsid w:val="00D532E2"/>
    <w:rsid w:val="00D5341C"/>
    <w:rsid w:val="00D538B6"/>
    <w:rsid w:val="00D545D7"/>
    <w:rsid w:val="00D565D9"/>
    <w:rsid w:val="00D60FD2"/>
    <w:rsid w:val="00D61552"/>
    <w:rsid w:val="00D62358"/>
    <w:rsid w:val="00D62AF9"/>
    <w:rsid w:val="00D63B73"/>
    <w:rsid w:val="00D66820"/>
    <w:rsid w:val="00D71233"/>
    <w:rsid w:val="00D72A97"/>
    <w:rsid w:val="00D752FF"/>
    <w:rsid w:val="00D7624A"/>
    <w:rsid w:val="00D776F3"/>
    <w:rsid w:val="00D8061A"/>
    <w:rsid w:val="00D82EE1"/>
    <w:rsid w:val="00D87955"/>
    <w:rsid w:val="00D907AD"/>
    <w:rsid w:val="00D953C6"/>
    <w:rsid w:val="00D95F01"/>
    <w:rsid w:val="00D9611C"/>
    <w:rsid w:val="00D96331"/>
    <w:rsid w:val="00D97CF8"/>
    <w:rsid w:val="00DA48CE"/>
    <w:rsid w:val="00DA596C"/>
    <w:rsid w:val="00DA59F3"/>
    <w:rsid w:val="00DA5AAE"/>
    <w:rsid w:val="00DB13EF"/>
    <w:rsid w:val="00DB51FC"/>
    <w:rsid w:val="00DB7DAB"/>
    <w:rsid w:val="00DC16C2"/>
    <w:rsid w:val="00DC4089"/>
    <w:rsid w:val="00DC455C"/>
    <w:rsid w:val="00DC5A93"/>
    <w:rsid w:val="00DC5B22"/>
    <w:rsid w:val="00DC6112"/>
    <w:rsid w:val="00DC7715"/>
    <w:rsid w:val="00DD113F"/>
    <w:rsid w:val="00DD138B"/>
    <w:rsid w:val="00DD18E9"/>
    <w:rsid w:val="00DD1F65"/>
    <w:rsid w:val="00DD326C"/>
    <w:rsid w:val="00DD576D"/>
    <w:rsid w:val="00DE0930"/>
    <w:rsid w:val="00DE18D3"/>
    <w:rsid w:val="00DE3C35"/>
    <w:rsid w:val="00DE4561"/>
    <w:rsid w:val="00DE52B8"/>
    <w:rsid w:val="00DE53A5"/>
    <w:rsid w:val="00DE7BEE"/>
    <w:rsid w:val="00DF06A3"/>
    <w:rsid w:val="00DF0871"/>
    <w:rsid w:val="00DF1D50"/>
    <w:rsid w:val="00DF2874"/>
    <w:rsid w:val="00DF2C33"/>
    <w:rsid w:val="00DF3701"/>
    <w:rsid w:val="00DF3773"/>
    <w:rsid w:val="00DF5B18"/>
    <w:rsid w:val="00DF7458"/>
    <w:rsid w:val="00E0221A"/>
    <w:rsid w:val="00E0418A"/>
    <w:rsid w:val="00E04417"/>
    <w:rsid w:val="00E04D33"/>
    <w:rsid w:val="00E07235"/>
    <w:rsid w:val="00E076AA"/>
    <w:rsid w:val="00E077E4"/>
    <w:rsid w:val="00E11A9A"/>
    <w:rsid w:val="00E13F0A"/>
    <w:rsid w:val="00E14CA1"/>
    <w:rsid w:val="00E1547B"/>
    <w:rsid w:val="00E16A6E"/>
    <w:rsid w:val="00E1763D"/>
    <w:rsid w:val="00E17A50"/>
    <w:rsid w:val="00E21F3D"/>
    <w:rsid w:val="00E25A78"/>
    <w:rsid w:val="00E25F0E"/>
    <w:rsid w:val="00E26ADD"/>
    <w:rsid w:val="00E26C20"/>
    <w:rsid w:val="00E27A0C"/>
    <w:rsid w:val="00E32898"/>
    <w:rsid w:val="00E35C65"/>
    <w:rsid w:val="00E377FD"/>
    <w:rsid w:val="00E409E5"/>
    <w:rsid w:val="00E40C32"/>
    <w:rsid w:val="00E41926"/>
    <w:rsid w:val="00E41EE7"/>
    <w:rsid w:val="00E43C3B"/>
    <w:rsid w:val="00E45F1A"/>
    <w:rsid w:val="00E46743"/>
    <w:rsid w:val="00E4779E"/>
    <w:rsid w:val="00E50A49"/>
    <w:rsid w:val="00E513A3"/>
    <w:rsid w:val="00E52BBA"/>
    <w:rsid w:val="00E55452"/>
    <w:rsid w:val="00E60981"/>
    <w:rsid w:val="00E649DD"/>
    <w:rsid w:val="00E6524D"/>
    <w:rsid w:val="00E66243"/>
    <w:rsid w:val="00E67B5B"/>
    <w:rsid w:val="00E67B88"/>
    <w:rsid w:val="00E70CD6"/>
    <w:rsid w:val="00E7124D"/>
    <w:rsid w:val="00E72A82"/>
    <w:rsid w:val="00E749D5"/>
    <w:rsid w:val="00E75E57"/>
    <w:rsid w:val="00E76CCB"/>
    <w:rsid w:val="00E80A41"/>
    <w:rsid w:val="00E81192"/>
    <w:rsid w:val="00E83422"/>
    <w:rsid w:val="00E8702C"/>
    <w:rsid w:val="00E87C4E"/>
    <w:rsid w:val="00E92290"/>
    <w:rsid w:val="00E9229A"/>
    <w:rsid w:val="00E947C3"/>
    <w:rsid w:val="00E958E4"/>
    <w:rsid w:val="00E96E8C"/>
    <w:rsid w:val="00EA0553"/>
    <w:rsid w:val="00EA25CF"/>
    <w:rsid w:val="00EA3EC5"/>
    <w:rsid w:val="00EA41FB"/>
    <w:rsid w:val="00EA4B74"/>
    <w:rsid w:val="00EA62C1"/>
    <w:rsid w:val="00EA7B8D"/>
    <w:rsid w:val="00EB0DCF"/>
    <w:rsid w:val="00EB27D4"/>
    <w:rsid w:val="00EB3675"/>
    <w:rsid w:val="00EB3EA1"/>
    <w:rsid w:val="00EB3FE4"/>
    <w:rsid w:val="00EB47B8"/>
    <w:rsid w:val="00EB67F1"/>
    <w:rsid w:val="00EB7282"/>
    <w:rsid w:val="00EC1879"/>
    <w:rsid w:val="00EC43D0"/>
    <w:rsid w:val="00EC52F8"/>
    <w:rsid w:val="00EC631A"/>
    <w:rsid w:val="00EC73A7"/>
    <w:rsid w:val="00ED0A86"/>
    <w:rsid w:val="00ED19F0"/>
    <w:rsid w:val="00ED274B"/>
    <w:rsid w:val="00ED2C3F"/>
    <w:rsid w:val="00ED3134"/>
    <w:rsid w:val="00ED3EEE"/>
    <w:rsid w:val="00ED4F49"/>
    <w:rsid w:val="00EE1C64"/>
    <w:rsid w:val="00EE602E"/>
    <w:rsid w:val="00EE641C"/>
    <w:rsid w:val="00EE664A"/>
    <w:rsid w:val="00EE7679"/>
    <w:rsid w:val="00EF043C"/>
    <w:rsid w:val="00EF0FED"/>
    <w:rsid w:val="00EF1205"/>
    <w:rsid w:val="00EF1911"/>
    <w:rsid w:val="00EF2439"/>
    <w:rsid w:val="00EF2662"/>
    <w:rsid w:val="00EF31A4"/>
    <w:rsid w:val="00EF372B"/>
    <w:rsid w:val="00EF3D8B"/>
    <w:rsid w:val="00EF441C"/>
    <w:rsid w:val="00EF47CE"/>
    <w:rsid w:val="00EF4BE9"/>
    <w:rsid w:val="00EF5FA8"/>
    <w:rsid w:val="00EF67D4"/>
    <w:rsid w:val="00EF6FE5"/>
    <w:rsid w:val="00EF738C"/>
    <w:rsid w:val="00F0045E"/>
    <w:rsid w:val="00F00BD1"/>
    <w:rsid w:val="00F03A90"/>
    <w:rsid w:val="00F0496B"/>
    <w:rsid w:val="00F05A54"/>
    <w:rsid w:val="00F10CD6"/>
    <w:rsid w:val="00F13A5E"/>
    <w:rsid w:val="00F144B9"/>
    <w:rsid w:val="00F1561B"/>
    <w:rsid w:val="00F1589A"/>
    <w:rsid w:val="00F16617"/>
    <w:rsid w:val="00F21E92"/>
    <w:rsid w:val="00F2262E"/>
    <w:rsid w:val="00F232BC"/>
    <w:rsid w:val="00F23410"/>
    <w:rsid w:val="00F240B1"/>
    <w:rsid w:val="00F2492F"/>
    <w:rsid w:val="00F2632D"/>
    <w:rsid w:val="00F26450"/>
    <w:rsid w:val="00F27DC6"/>
    <w:rsid w:val="00F30262"/>
    <w:rsid w:val="00F30462"/>
    <w:rsid w:val="00F30A0B"/>
    <w:rsid w:val="00F33671"/>
    <w:rsid w:val="00F33A1F"/>
    <w:rsid w:val="00F34E5E"/>
    <w:rsid w:val="00F36D97"/>
    <w:rsid w:val="00F3702D"/>
    <w:rsid w:val="00F37414"/>
    <w:rsid w:val="00F40D36"/>
    <w:rsid w:val="00F420FA"/>
    <w:rsid w:val="00F42B8B"/>
    <w:rsid w:val="00F42F7B"/>
    <w:rsid w:val="00F441E4"/>
    <w:rsid w:val="00F448A7"/>
    <w:rsid w:val="00F44B7F"/>
    <w:rsid w:val="00F4534A"/>
    <w:rsid w:val="00F45353"/>
    <w:rsid w:val="00F5022A"/>
    <w:rsid w:val="00F50766"/>
    <w:rsid w:val="00F51886"/>
    <w:rsid w:val="00F54BAC"/>
    <w:rsid w:val="00F54EC3"/>
    <w:rsid w:val="00F55C06"/>
    <w:rsid w:val="00F56B30"/>
    <w:rsid w:val="00F570F2"/>
    <w:rsid w:val="00F570F4"/>
    <w:rsid w:val="00F606C1"/>
    <w:rsid w:val="00F6130E"/>
    <w:rsid w:val="00F61F16"/>
    <w:rsid w:val="00F632AA"/>
    <w:rsid w:val="00F64356"/>
    <w:rsid w:val="00F64D88"/>
    <w:rsid w:val="00F6557B"/>
    <w:rsid w:val="00F663B2"/>
    <w:rsid w:val="00F67999"/>
    <w:rsid w:val="00F679B1"/>
    <w:rsid w:val="00F7005B"/>
    <w:rsid w:val="00F7015A"/>
    <w:rsid w:val="00F7061E"/>
    <w:rsid w:val="00F70909"/>
    <w:rsid w:val="00F70EAF"/>
    <w:rsid w:val="00F712BC"/>
    <w:rsid w:val="00F716E1"/>
    <w:rsid w:val="00F71812"/>
    <w:rsid w:val="00F71AAE"/>
    <w:rsid w:val="00F737DC"/>
    <w:rsid w:val="00F739F1"/>
    <w:rsid w:val="00F77761"/>
    <w:rsid w:val="00F77816"/>
    <w:rsid w:val="00F7791E"/>
    <w:rsid w:val="00F779BF"/>
    <w:rsid w:val="00F77B76"/>
    <w:rsid w:val="00F77E1F"/>
    <w:rsid w:val="00F81C70"/>
    <w:rsid w:val="00F8574D"/>
    <w:rsid w:val="00F85E1F"/>
    <w:rsid w:val="00F85E89"/>
    <w:rsid w:val="00F870C7"/>
    <w:rsid w:val="00F871A2"/>
    <w:rsid w:val="00F915E7"/>
    <w:rsid w:val="00F91E96"/>
    <w:rsid w:val="00F92F46"/>
    <w:rsid w:val="00F92F59"/>
    <w:rsid w:val="00F930F1"/>
    <w:rsid w:val="00F938E9"/>
    <w:rsid w:val="00FA1B47"/>
    <w:rsid w:val="00FA26EE"/>
    <w:rsid w:val="00FA51E7"/>
    <w:rsid w:val="00FA785C"/>
    <w:rsid w:val="00FB1793"/>
    <w:rsid w:val="00FB2A26"/>
    <w:rsid w:val="00FB35BF"/>
    <w:rsid w:val="00FC0BD3"/>
    <w:rsid w:val="00FC1AAE"/>
    <w:rsid w:val="00FC377D"/>
    <w:rsid w:val="00FC38A5"/>
    <w:rsid w:val="00FD00F7"/>
    <w:rsid w:val="00FD1475"/>
    <w:rsid w:val="00FD2738"/>
    <w:rsid w:val="00FD2FF1"/>
    <w:rsid w:val="00FE05B0"/>
    <w:rsid w:val="00FE0902"/>
    <w:rsid w:val="00FE19B5"/>
    <w:rsid w:val="00FE38A6"/>
    <w:rsid w:val="00FE5E39"/>
    <w:rsid w:val="00FE652C"/>
    <w:rsid w:val="00FE7123"/>
    <w:rsid w:val="00FE77DF"/>
    <w:rsid w:val="00FE7FA3"/>
    <w:rsid w:val="00FF1BC0"/>
    <w:rsid w:val="00FF20F6"/>
    <w:rsid w:val="00FF714B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0AB19"/>
  <w15:docId w15:val="{FD9B153B-C489-4B4C-9A06-4F89BCE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E8"/>
  </w:style>
  <w:style w:type="paragraph" w:styleId="Heading1">
    <w:name w:val="heading 1"/>
    <w:basedOn w:val="Normal"/>
    <w:next w:val="Normal"/>
    <w:link w:val="Heading1Char"/>
    <w:uiPriority w:val="9"/>
    <w:qFormat/>
    <w:rsid w:val="00422204"/>
    <w:pPr>
      <w:spacing w:after="0" w:line="240" w:lineRule="auto"/>
      <w:jc w:val="center"/>
      <w:outlineLvl w:val="0"/>
    </w:pPr>
    <w:rPr>
      <w:rFonts w:ascii="Mangal" w:eastAsia="Times New Roman" w:hAnsi="Mangal" w:cs="Mangal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BAC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Mangal"/>
      <w:color w:val="2E74B5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20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204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6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623"/>
  </w:style>
  <w:style w:type="paragraph" w:styleId="Footer">
    <w:name w:val="footer"/>
    <w:basedOn w:val="Normal"/>
    <w:link w:val="FooterChar"/>
    <w:uiPriority w:val="99"/>
    <w:unhideWhenUsed/>
    <w:rsid w:val="00164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23"/>
  </w:style>
  <w:style w:type="character" w:styleId="FootnoteReference">
    <w:name w:val="footnote reference"/>
    <w:basedOn w:val="DefaultParagraphFont"/>
    <w:uiPriority w:val="99"/>
    <w:rsid w:val="00262C73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62C73"/>
    <w:pPr>
      <w:spacing w:after="0" w:line="240" w:lineRule="auto"/>
    </w:pPr>
    <w:rPr>
      <w:rFonts w:ascii="Times" w:eastAsia="Times New Roman" w:hAnsi="Times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2C73"/>
    <w:rPr>
      <w:rFonts w:ascii="Times" w:eastAsia="Times New Roman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2C73"/>
    <w:pPr>
      <w:tabs>
        <w:tab w:val="left" w:pos="1036"/>
      </w:tabs>
      <w:spacing w:before="100" w:after="100" w:line="240" w:lineRule="auto"/>
      <w:ind w:left="1512" w:hanging="1512"/>
      <w:jc w:val="both"/>
    </w:pPr>
    <w:rPr>
      <w:rFonts w:ascii="Preeti" w:eastAsia="Times New Roman" w:hAnsi="Preeti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2C73"/>
    <w:rPr>
      <w:rFonts w:ascii="Preeti" w:eastAsia="Times New Roman" w:hAnsi="Preeti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62C73"/>
    <w:pPr>
      <w:tabs>
        <w:tab w:val="left" w:pos="1554"/>
      </w:tabs>
      <w:spacing w:before="100" w:after="100" w:line="240" w:lineRule="auto"/>
      <w:ind w:left="2044" w:hanging="2044"/>
      <w:jc w:val="both"/>
    </w:pPr>
    <w:rPr>
      <w:rFonts w:ascii="Preeti" w:eastAsia="Times New Roman" w:hAnsi="Preeti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2C73"/>
    <w:rPr>
      <w:rFonts w:ascii="Preeti" w:eastAsia="Times New Roman" w:hAnsi="Preet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62C73"/>
    <w:pPr>
      <w:tabs>
        <w:tab w:val="left" w:pos="1386"/>
      </w:tabs>
      <w:spacing w:before="120" w:after="120" w:line="240" w:lineRule="auto"/>
      <w:ind w:left="1800" w:hanging="1800"/>
      <w:jc w:val="both"/>
    </w:pPr>
    <w:rPr>
      <w:rFonts w:ascii="Preeti" w:eastAsia="Times New Roman" w:hAnsi="Preeti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62C73"/>
    <w:rPr>
      <w:rFonts w:ascii="Preeti" w:eastAsia="Times New Roman" w:hAnsi="Preet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62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2C7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rsid w:val="009573FD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</w:rPr>
  </w:style>
  <w:style w:type="character" w:styleId="Hyperlink">
    <w:name w:val="Hyperlink"/>
    <w:rsid w:val="009573FD"/>
    <w:rPr>
      <w:color w:val="0000FF"/>
      <w:u w:val="single"/>
    </w:rPr>
  </w:style>
  <w:style w:type="paragraph" w:styleId="ListParagraph">
    <w:name w:val="List Paragraph"/>
    <w:aliases w:val="RMSI bulle Style,List Paragraph1,Heading3,Bullet  Paragraph,List Paragraph (numbered (a)),References,Source,Recommendation,List Paragraph11,L,CV text,Table text,List Paragraph2,F5 List Paragraph,Dot pt,List Paragraph111,Numbered Paragraph"/>
    <w:basedOn w:val="Normal"/>
    <w:link w:val="ListParagraphChar"/>
    <w:uiPriority w:val="34"/>
    <w:qFormat/>
    <w:rsid w:val="00957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table" w:styleId="TableGrid">
    <w:name w:val="Table Grid"/>
    <w:basedOn w:val="TableNormal"/>
    <w:uiPriority w:val="59"/>
    <w:rsid w:val="00D77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2246E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017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8017C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9">
    <w:name w:val="09"/>
    <w:basedOn w:val="Normal"/>
    <w:rsid w:val="008017CD"/>
    <w:pPr>
      <w:spacing w:before="80" w:after="80" w:line="240" w:lineRule="auto"/>
      <w:ind w:left="360"/>
    </w:pPr>
    <w:rPr>
      <w:rFonts w:ascii="Preeti" w:eastAsia="SimSun" w:hAnsi="Preeti" w:cs="Times New Roman"/>
      <w:b/>
      <w:color w:val="000000"/>
      <w:sz w:val="28"/>
      <w:szCs w:val="28"/>
      <w:lang w:bidi="ar-SA"/>
    </w:rPr>
  </w:style>
  <w:style w:type="paragraph" w:customStyle="1" w:styleId="ww">
    <w:name w:val="ww"/>
    <w:basedOn w:val="Normal"/>
    <w:uiPriority w:val="1"/>
    <w:qFormat/>
    <w:rsid w:val="008017CD"/>
    <w:pPr>
      <w:tabs>
        <w:tab w:val="left" w:pos="425"/>
        <w:tab w:val="left" w:pos="709"/>
        <w:tab w:val="left" w:pos="1276"/>
      </w:tabs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Preeti" w:eastAsia="Calibri" w:hAnsi="Preeti" w:cs="Preeti"/>
      <w:color w:val="000000"/>
      <w:spacing w:val="-4"/>
      <w:szCs w:val="22"/>
    </w:rPr>
  </w:style>
  <w:style w:type="character" w:styleId="PlaceholderText">
    <w:name w:val="Placeholder Text"/>
    <w:uiPriority w:val="99"/>
    <w:semiHidden/>
    <w:rsid w:val="008017CD"/>
    <w:rPr>
      <w:color w:val="808080"/>
    </w:rPr>
  </w:style>
  <w:style w:type="paragraph" w:styleId="NormalWeb">
    <w:name w:val="Normal (Web)"/>
    <w:basedOn w:val="Normal"/>
    <w:uiPriority w:val="99"/>
    <w:unhideWhenUsed/>
    <w:rsid w:val="005B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5B314E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2204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22204"/>
    <w:rPr>
      <w:rFonts w:ascii="Mangal" w:eastAsia="Times New Roman" w:hAnsi="Mangal" w:cs="Mangal"/>
      <w:b/>
      <w:bCs/>
      <w:sz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22204"/>
    <w:rPr>
      <w:rFonts w:ascii="Calibri" w:eastAsia="Times New Roman" w:hAnsi="Calibri" w:cs="Mangal"/>
      <w:b/>
      <w:bCs/>
      <w:sz w:val="28"/>
      <w:szCs w:val="25"/>
    </w:rPr>
  </w:style>
  <w:style w:type="table" w:customStyle="1" w:styleId="TableGrid3">
    <w:name w:val="Table Grid3"/>
    <w:basedOn w:val="TableNormal"/>
    <w:next w:val="TableGrid"/>
    <w:uiPriority w:val="59"/>
    <w:rsid w:val="00422204"/>
    <w:pPr>
      <w:spacing w:after="0" w:line="240" w:lineRule="auto"/>
    </w:pPr>
    <w:rPr>
      <w:rFonts w:ascii="Calibri" w:eastAsia="Times New Roman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22204"/>
    <w:pPr>
      <w:spacing w:after="60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22204"/>
    <w:rPr>
      <w:rFonts w:ascii="Calibri Light" w:eastAsia="Times New Roman" w:hAnsi="Calibri Light" w:cs="Mangal"/>
      <w:sz w:val="24"/>
      <w:szCs w:val="21"/>
    </w:rPr>
  </w:style>
  <w:style w:type="paragraph" w:customStyle="1" w:styleId="Default">
    <w:name w:val="Default"/>
    <w:rsid w:val="00422204"/>
    <w:pPr>
      <w:autoSpaceDE w:val="0"/>
      <w:autoSpaceDN w:val="0"/>
      <w:adjustRightInd w:val="0"/>
      <w:spacing w:after="0" w:line="240" w:lineRule="auto"/>
    </w:pPr>
    <w:rPr>
      <w:rFonts w:ascii="Himalli" w:eastAsia="Calibri" w:hAnsi="Himalli" w:cs="Himall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2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204"/>
    <w:rPr>
      <w:rFonts w:ascii="Calibri" w:eastAsia="Times New Roman" w:hAnsi="Calibri"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204"/>
    <w:rPr>
      <w:rFonts w:ascii="Calibri" w:eastAsia="Times New Roman" w:hAnsi="Calibri" w:cs="Mangal"/>
      <w:sz w:val="20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157BA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57BAC"/>
    <w:rPr>
      <w:rFonts w:ascii="Calibri Light" w:eastAsia="Times New Roman" w:hAnsi="Calibri Light" w:cs="Mangal"/>
      <w:color w:val="2E74B5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BAC"/>
    <w:pPr>
      <w:spacing w:after="0" w:line="240" w:lineRule="auto"/>
    </w:pPr>
    <w:rPr>
      <w:rFonts w:ascii="Times New Roman" w:hAnsi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AC"/>
    <w:rPr>
      <w:rFonts w:ascii="Times New Roman" w:eastAsia="Times New Roman" w:hAnsi="Times New Roman" w:cs="Mangal"/>
      <w:b/>
      <w:bCs/>
      <w:sz w:val="20"/>
      <w:szCs w:val="18"/>
    </w:rPr>
  </w:style>
  <w:style w:type="paragraph" w:styleId="Revision">
    <w:name w:val="Revision"/>
    <w:hidden/>
    <w:uiPriority w:val="99"/>
    <w:semiHidden/>
    <w:rsid w:val="0015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5">
    <w:name w:val="Table Grid5"/>
    <w:basedOn w:val="TableNormal"/>
    <w:next w:val="TableGrid"/>
    <w:uiPriority w:val="39"/>
    <w:rsid w:val="00157BAC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RMSI bulle Style Char,List Paragraph1 Char,Heading3 Char,Bullet  Paragraph Char,List Paragraph (numbered (a)) Char,References Char,Source Char,Recommendation Char,List Paragraph11 Char,L Char,CV text Char,Table text Char,Dot pt Char"/>
    <w:link w:val="ListParagraph"/>
    <w:uiPriority w:val="34"/>
    <w:locked/>
    <w:rsid w:val="00157BAC"/>
    <w:rPr>
      <w:rFonts w:ascii="Times New Roman" w:eastAsia="Times New Roman" w:hAnsi="Times New Roman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BA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AC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6">
    <w:name w:val="Table Grid6"/>
    <w:basedOn w:val="TableNormal"/>
    <w:next w:val="TableGrid"/>
    <w:uiPriority w:val="59"/>
    <w:rsid w:val="00AE7B8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E7B8C"/>
    <w:rPr>
      <w:color w:val="954F72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AE7B8C"/>
    <w:pPr>
      <w:spacing w:after="0" w:line="240" w:lineRule="auto"/>
    </w:pPr>
    <w:rPr>
      <w:rFonts w:eastAsia="Calibr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3A5A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43A5A"/>
    <w:rPr>
      <w:rFonts w:ascii="Calibri" w:eastAsia="Calibri" w:hAnsi="Calibri" w:cs="Calibr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43A5A"/>
    <w:pPr>
      <w:tabs>
        <w:tab w:val="left" w:pos="7200"/>
      </w:tabs>
      <w:spacing w:after="120" w:line="264" w:lineRule="auto"/>
      <w:jc w:val="center"/>
    </w:pPr>
    <w:rPr>
      <w:rFonts w:ascii="Calibri" w:eastAsia="Calibri" w:hAnsi="Calibri" w:cs="Kalimat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43A5A"/>
    <w:rPr>
      <w:rFonts w:ascii="Calibri" w:eastAsia="Calibri" w:hAnsi="Calibri" w:cs="Kalimati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7159B0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9B0"/>
    <w:rPr>
      <w:szCs w:val="22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7719B2"/>
    <w:pPr>
      <w:spacing w:after="0" w:line="240" w:lineRule="auto"/>
    </w:pPr>
    <w:rPr>
      <w:rFonts w:ascii="Calibri" w:eastAsia="Calibri" w:hAnsi="Calibri" w:cs="Mangal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719B2"/>
    <w:pPr>
      <w:numPr>
        <w:numId w:val="1"/>
      </w:numPr>
      <w:spacing w:after="0" w:line="240" w:lineRule="auto"/>
      <w:contextualSpacing/>
      <w:jc w:val="both"/>
    </w:pPr>
    <w:rPr>
      <w:rFonts w:ascii="Calibri" w:eastAsia="Calibri" w:hAnsi="Calibri" w:cs="Mangal"/>
    </w:rPr>
  </w:style>
  <w:style w:type="numbering" w:customStyle="1" w:styleId="NoList1">
    <w:name w:val="No List1"/>
    <w:next w:val="NoList"/>
    <w:uiPriority w:val="99"/>
    <w:semiHidden/>
    <w:unhideWhenUsed/>
    <w:rsid w:val="00A4445E"/>
  </w:style>
  <w:style w:type="table" w:customStyle="1" w:styleId="TableGrid10">
    <w:name w:val="Table Grid10"/>
    <w:basedOn w:val="TableNormal"/>
    <w:next w:val="TableGrid"/>
    <w:uiPriority w:val="39"/>
    <w:rsid w:val="00A444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3">
    <w:name w:val="List 3"/>
    <w:basedOn w:val="Normal"/>
    <w:uiPriority w:val="99"/>
    <w:unhideWhenUsed/>
    <w:rsid w:val="00A4445E"/>
    <w:pPr>
      <w:spacing w:after="160" w:line="259" w:lineRule="auto"/>
      <w:ind w:left="1080" w:hanging="360"/>
      <w:contextualSpacing/>
    </w:pPr>
    <w:rPr>
      <w:rFonts w:eastAsia="Calibri"/>
    </w:rPr>
  </w:style>
  <w:style w:type="paragraph" w:styleId="List4">
    <w:name w:val="List 4"/>
    <w:basedOn w:val="Normal"/>
    <w:uiPriority w:val="99"/>
    <w:unhideWhenUsed/>
    <w:rsid w:val="00A4445E"/>
    <w:pPr>
      <w:spacing w:after="160" w:line="259" w:lineRule="auto"/>
      <w:ind w:left="1440" w:hanging="360"/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unhideWhenUsed/>
    <w:rsid w:val="00A4445E"/>
    <w:pPr>
      <w:numPr>
        <w:numId w:val="5"/>
      </w:numPr>
      <w:tabs>
        <w:tab w:val="clear" w:pos="8640"/>
      </w:tabs>
      <w:spacing w:after="160" w:line="259" w:lineRule="auto"/>
      <w:ind w:left="720"/>
      <w:contextualSpacing/>
    </w:pPr>
    <w:rPr>
      <w:rFonts w:eastAsia="Calibri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4445E"/>
    <w:pPr>
      <w:spacing w:after="160" w:line="259" w:lineRule="auto"/>
      <w:ind w:firstLine="360"/>
    </w:pPr>
    <w:rPr>
      <w:rFonts w:ascii="Calibri" w:eastAsia="Calibri" w:hAnsi="Calibri" w:cs="Mangal"/>
      <w:sz w:val="22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4445E"/>
    <w:rPr>
      <w:rFonts w:ascii="Calibri" w:eastAsia="Calibri" w:hAnsi="Calibri" w:cs="Mang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4445E"/>
    <w:pPr>
      <w:tabs>
        <w:tab w:val="clear" w:pos="1036"/>
      </w:tabs>
      <w:spacing w:before="0" w:after="160" w:line="259" w:lineRule="auto"/>
      <w:ind w:left="360" w:firstLine="360"/>
      <w:jc w:val="left"/>
    </w:pPr>
    <w:rPr>
      <w:rFonts w:ascii="Calibri" w:eastAsia="Calibri" w:hAnsi="Calibri" w:cs="Mangal"/>
      <w:sz w:val="22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4445E"/>
    <w:rPr>
      <w:rFonts w:ascii="Calibri" w:eastAsia="Calibri" w:hAnsi="Calibri" w:cs="Mang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4445E"/>
    <w:pPr>
      <w:spacing w:after="0" w:line="240" w:lineRule="auto"/>
    </w:pPr>
    <w:rPr>
      <w:rFonts w:eastAsia="Calibri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4445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D962-9C08-45B0-AAC5-8A6E86D4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42</cp:revision>
  <cp:lastPrinted>2024-09-29T09:05:00Z</cp:lastPrinted>
  <dcterms:created xsi:type="dcterms:W3CDTF">2024-09-29T08:14:00Z</dcterms:created>
  <dcterms:modified xsi:type="dcterms:W3CDTF">2024-09-30T06:25:00Z</dcterms:modified>
</cp:coreProperties>
</file>